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A13AA3" w14:textId="77777777" w:rsidR="001244F1" w:rsidRPr="0044406A" w:rsidRDefault="001244F1" w:rsidP="0064396A">
      <w:pPr>
        <w:rPr>
          <w:sz w:val="24"/>
          <w:szCs w:val="24"/>
        </w:rPr>
      </w:pPr>
    </w:p>
    <w:p w14:paraId="0035B897" w14:textId="4159EC64" w:rsidR="0044406A" w:rsidRPr="001902F3" w:rsidRDefault="0044406A" w:rsidP="0064396A">
      <w:pPr>
        <w:pStyle w:val="Nagwek2"/>
        <w:spacing w:before="0" w:after="0"/>
        <w:jc w:val="center"/>
        <w:rPr>
          <w:rStyle w:val="Pogrubienie"/>
          <w:sz w:val="26"/>
          <w:szCs w:val="26"/>
        </w:rPr>
      </w:pPr>
      <w:r w:rsidRPr="001902F3">
        <w:rPr>
          <w:rStyle w:val="Pogrubienie"/>
          <w:sz w:val="26"/>
          <w:szCs w:val="26"/>
        </w:rPr>
        <w:t>Regulamin rekrutacji i uczestnictwa w projekcie</w:t>
      </w:r>
    </w:p>
    <w:p w14:paraId="27F732DA" w14:textId="132C27C9" w:rsidR="0044406A" w:rsidRPr="001902F3" w:rsidRDefault="0044406A" w:rsidP="0064396A">
      <w:pPr>
        <w:pStyle w:val="Nagwek2"/>
        <w:spacing w:before="0" w:after="0"/>
        <w:jc w:val="center"/>
        <w:rPr>
          <w:rStyle w:val="Pogrubienie"/>
          <w:sz w:val="26"/>
          <w:szCs w:val="26"/>
        </w:rPr>
      </w:pPr>
      <w:r w:rsidRPr="001902F3">
        <w:rPr>
          <w:rStyle w:val="Pogrubienie"/>
          <w:sz w:val="26"/>
          <w:szCs w:val="26"/>
        </w:rPr>
        <w:t xml:space="preserve">„Wsparcie w pracy” </w:t>
      </w:r>
      <w:r w:rsidRPr="001902F3">
        <w:rPr>
          <w:b/>
          <w:bCs/>
          <w:sz w:val="26"/>
          <w:szCs w:val="26"/>
        </w:rPr>
        <w:t>FELU.09.05-IZ.00-0</w:t>
      </w:r>
      <w:r w:rsidR="005A19CC">
        <w:rPr>
          <w:b/>
          <w:bCs/>
          <w:sz w:val="26"/>
          <w:szCs w:val="26"/>
        </w:rPr>
        <w:t>016</w:t>
      </w:r>
      <w:r w:rsidRPr="001902F3">
        <w:rPr>
          <w:b/>
          <w:bCs/>
          <w:sz w:val="26"/>
          <w:szCs w:val="26"/>
        </w:rPr>
        <w:t>/25</w:t>
      </w:r>
    </w:p>
    <w:p w14:paraId="51669F4D" w14:textId="375F68A3" w:rsidR="0044406A" w:rsidRPr="001902F3" w:rsidRDefault="0044406A" w:rsidP="0064396A">
      <w:pPr>
        <w:pStyle w:val="Nagwek2"/>
        <w:spacing w:before="0" w:after="0"/>
        <w:jc w:val="center"/>
        <w:rPr>
          <w:rStyle w:val="Pogrubienie"/>
          <w:sz w:val="26"/>
          <w:szCs w:val="26"/>
        </w:rPr>
      </w:pPr>
      <w:r w:rsidRPr="001902F3">
        <w:rPr>
          <w:rStyle w:val="Pogrubienie"/>
          <w:sz w:val="26"/>
          <w:szCs w:val="26"/>
        </w:rPr>
        <w:t>realizowan</w:t>
      </w:r>
      <w:r w:rsidR="001902F3" w:rsidRPr="001902F3">
        <w:rPr>
          <w:rStyle w:val="Pogrubienie"/>
          <w:sz w:val="26"/>
          <w:szCs w:val="26"/>
        </w:rPr>
        <w:t>y</w:t>
      </w:r>
      <w:r w:rsidR="00DB3D7F">
        <w:rPr>
          <w:rStyle w:val="Pogrubienie"/>
          <w:sz w:val="26"/>
          <w:szCs w:val="26"/>
        </w:rPr>
        <w:t>m</w:t>
      </w:r>
      <w:r w:rsidRPr="001902F3">
        <w:rPr>
          <w:rStyle w:val="Pogrubienie"/>
          <w:sz w:val="26"/>
          <w:szCs w:val="26"/>
        </w:rPr>
        <w:t xml:space="preserve"> w ramach Programu Fundusze Europejskie dla Lubelskiego 2021-2027</w:t>
      </w:r>
    </w:p>
    <w:p w14:paraId="68FA277C" w14:textId="1EC23C99" w:rsidR="0044406A" w:rsidRPr="001902F3" w:rsidRDefault="0044406A" w:rsidP="0064396A">
      <w:pPr>
        <w:pStyle w:val="Nagwek2"/>
        <w:spacing w:before="0" w:after="0"/>
        <w:jc w:val="center"/>
        <w:rPr>
          <w:rStyle w:val="Pogrubienie"/>
          <w:sz w:val="26"/>
          <w:szCs w:val="26"/>
        </w:rPr>
      </w:pPr>
      <w:r w:rsidRPr="001902F3">
        <w:rPr>
          <w:rStyle w:val="Pogrubienie"/>
          <w:sz w:val="26"/>
          <w:szCs w:val="26"/>
        </w:rPr>
        <w:t>Działanie 9.5 Ochrona środowiska pracy</w:t>
      </w:r>
    </w:p>
    <w:p w14:paraId="3B14F289" w14:textId="76827D75" w:rsidR="0044406A" w:rsidRPr="001902F3" w:rsidRDefault="0044406A" w:rsidP="0064396A">
      <w:pPr>
        <w:pStyle w:val="Nagwek2"/>
        <w:spacing w:before="0" w:after="0"/>
        <w:jc w:val="center"/>
        <w:rPr>
          <w:rStyle w:val="Pogrubienie"/>
          <w:sz w:val="26"/>
          <w:szCs w:val="26"/>
        </w:rPr>
      </w:pPr>
      <w:r w:rsidRPr="001902F3">
        <w:rPr>
          <w:rStyle w:val="Pogrubienie"/>
          <w:sz w:val="26"/>
          <w:szCs w:val="26"/>
        </w:rPr>
        <w:t>Priorytet IX Zaspokajanie potrzeb rynku pracy</w:t>
      </w:r>
    </w:p>
    <w:p w14:paraId="3FAF8B75" w14:textId="22A2A44B" w:rsidR="00CC24B1" w:rsidRPr="00DD46BF" w:rsidRDefault="00CD1AE8" w:rsidP="0064396A">
      <w:pPr>
        <w:pStyle w:val="Nagwek2"/>
        <w:ind w:left="360"/>
        <w:jc w:val="center"/>
        <w:rPr>
          <w:rStyle w:val="Pogrubienie"/>
          <w:sz w:val="24"/>
          <w:szCs w:val="24"/>
        </w:rPr>
      </w:pPr>
      <w:r w:rsidRPr="00DD46BF">
        <w:rPr>
          <w:rStyle w:val="Pogrubienie"/>
          <w:sz w:val="24"/>
          <w:szCs w:val="24"/>
        </w:rPr>
        <w:t xml:space="preserve">§ 1. </w:t>
      </w:r>
      <w:r w:rsidR="00CC24B1" w:rsidRPr="00DD46BF">
        <w:rPr>
          <w:rStyle w:val="Pogrubienie"/>
          <w:sz w:val="24"/>
          <w:szCs w:val="24"/>
        </w:rPr>
        <w:t>Postanowienia ogólne</w:t>
      </w:r>
    </w:p>
    <w:p w14:paraId="4C829700" w14:textId="55EE6BE9" w:rsidR="00CD1AE8" w:rsidRPr="003B771E" w:rsidRDefault="00CD1AE8" w:rsidP="0064396A">
      <w:pPr>
        <w:pStyle w:val="Akapitzlist"/>
        <w:numPr>
          <w:ilvl w:val="0"/>
          <w:numId w:val="86"/>
        </w:numPr>
        <w:suppressAutoHyphens w:val="0"/>
        <w:jc w:val="both"/>
        <w:rPr>
          <w:rFonts w:eastAsia="Times New Roman"/>
          <w:color w:val="000000"/>
        </w:rPr>
      </w:pPr>
      <w:r w:rsidRPr="003B771E">
        <w:rPr>
          <w:rFonts w:eastAsia="Times New Roman"/>
          <w:color w:val="000000"/>
        </w:rPr>
        <w:t>Niniejszy regulamin określa zasady uczestnictwa w projekcie „</w:t>
      </w:r>
      <w:r w:rsidRPr="003B771E">
        <w:rPr>
          <w:rFonts w:eastAsia="Times New Roman"/>
          <w:b/>
          <w:bCs/>
          <w:color w:val="000000"/>
        </w:rPr>
        <w:t>Wsparcie w pracy” FELU.09.05-IZ.00-0</w:t>
      </w:r>
      <w:r w:rsidR="005A19CC">
        <w:rPr>
          <w:rFonts w:eastAsia="Times New Roman"/>
          <w:b/>
          <w:bCs/>
          <w:color w:val="000000"/>
        </w:rPr>
        <w:t>16</w:t>
      </w:r>
      <w:r w:rsidRPr="003B771E">
        <w:rPr>
          <w:rFonts w:eastAsia="Times New Roman"/>
          <w:b/>
          <w:bCs/>
          <w:color w:val="000000"/>
        </w:rPr>
        <w:t>/25</w:t>
      </w:r>
      <w:r w:rsidRPr="003B771E">
        <w:rPr>
          <w:rFonts w:eastAsia="Times New Roman"/>
          <w:color w:val="000000"/>
        </w:rPr>
        <w:t>, realizowanym w ramach Działania 9.5 Ochrona środowiska pracy, Priorytetu IX Zaspokajanie potrzeb rynku pracy programu FELU 2021-2027, współfinansowanego przez Unię Europejską ze środków Europejskiego Funduszu Społecznego Plus w ramach Programu Fundusze Europejskie dla Lubelskiego 2021-2027</w:t>
      </w:r>
    </w:p>
    <w:p w14:paraId="7F786697" w14:textId="644CBE58" w:rsidR="00CD1AE8" w:rsidRPr="003B771E" w:rsidRDefault="00CD1AE8" w:rsidP="0064396A">
      <w:pPr>
        <w:pStyle w:val="Akapitzlist"/>
        <w:numPr>
          <w:ilvl w:val="0"/>
          <w:numId w:val="86"/>
        </w:numPr>
        <w:suppressAutoHyphens w:val="0"/>
        <w:jc w:val="both"/>
        <w:rPr>
          <w:rFonts w:eastAsia="Times New Roman"/>
          <w:color w:val="000000"/>
        </w:rPr>
      </w:pPr>
      <w:r w:rsidRPr="003B771E">
        <w:rPr>
          <w:rFonts w:eastAsia="Times New Roman"/>
          <w:color w:val="000000"/>
        </w:rPr>
        <w:t xml:space="preserve">Projekt jest realizowany przez firmę Marcin </w:t>
      </w:r>
      <w:proofErr w:type="spellStart"/>
      <w:r w:rsidRPr="003B771E">
        <w:rPr>
          <w:rFonts w:eastAsia="Times New Roman"/>
          <w:color w:val="000000"/>
        </w:rPr>
        <w:t>Rokoszewski</w:t>
      </w:r>
      <w:proofErr w:type="spellEnd"/>
      <w:r w:rsidRPr="003B771E">
        <w:rPr>
          <w:rFonts w:eastAsia="Times New Roman"/>
          <w:color w:val="000000"/>
        </w:rPr>
        <w:t xml:space="preserve"> MARSOFT, NIP: 9462304058 REGON: 060717694</w:t>
      </w:r>
      <w:r w:rsidR="003B771E">
        <w:rPr>
          <w:rFonts w:eastAsia="Times New Roman"/>
          <w:color w:val="000000"/>
        </w:rPr>
        <w:t>,</w:t>
      </w:r>
      <w:r w:rsidRPr="003B771E">
        <w:rPr>
          <w:rFonts w:eastAsia="Times New Roman"/>
          <w:color w:val="000000"/>
        </w:rPr>
        <w:t xml:space="preserve"> z siedzibą przy ul. Turystycznej 36, 20-207 Lublin.</w:t>
      </w:r>
    </w:p>
    <w:p w14:paraId="0970D9DE" w14:textId="6B98E9C3" w:rsidR="00CD1AE8" w:rsidRPr="003B771E" w:rsidRDefault="00CD1AE8" w:rsidP="0064396A">
      <w:pPr>
        <w:pStyle w:val="Akapitzlist"/>
        <w:numPr>
          <w:ilvl w:val="0"/>
          <w:numId w:val="86"/>
        </w:numPr>
        <w:suppressAutoHyphens w:val="0"/>
        <w:jc w:val="both"/>
        <w:rPr>
          <w:rFonts w:eastAsia="Times New Roman"/>
          <w:color w:val="000000"/>
        </w:rPr>
      </w:pPr>
      <w:r w:rsidRPr="003B771E">
        <w:rPr>
          <w:rFonts w:eastAsia="Times New Roman"/>
          <w:color w:val="000000"/>
        </w:rPr>
        <w:t xml:space="preserve">Biuro projektu znajduje się w siedzibie firmy </w:t>
      </w:r>
      <w:proofErr w:type="spellStart"/>
      <w:r w:rsidRPr="003B771E">
        <w:rPr>
          <w:rFonts w:eastAsia="Times New Roman"/>
          <w:color w:val="000000"/>
        </w:rPr>
        <w:t>Marsoft</w:t>
      </w:r>
      <w:proofErr w:type="spellEnd"/>
      <w:r w:rsidRPr="003B771E">
        <w:rPr>
          <w:rFonts w:eastAsia="Times New Roman"/>
          <w:color w:val="000000"/>
        </w:rPr>
        <w:t xml:space="preserve">, przy ul. Turystycznej 36, 20-207 Lublin. Dane kontaktowe: </w:t>
      </w:r>
      <w:hyperlink r:id="rId9" w:history="1">
        <w:r w:rsidR="003B771E" w:rsidRPr="00935CEB">
          <w:rPr>
            <w:rStyle w:val="Hipercze"/>
            <w:rFonts w:eastAsia="Times New Roman"/>
          </w:rPr>
          <w:t>koordynator@itcomplete.pl</w:t>
        </w:r>
      </w:hyperlink>
      <w:r w:rsidR="003B771E">
        <w:rPr>
          <w:rFonts w:eastAsia="Times New Roman"/>
          <w:color w:val="000000"/>
        </w:rPr>
        <w:t xml:space="preserve">, </w:t>
      </w:r>
      <w:r w:rsidRPr="003B771E">
        <w:rPr>
          <w:rFonts w:eastAsia="Times New Roman"/>
          <w:color w:val="000000"/>
        </w:rPr>
        <w:t>strona www</w:t>
      </w:r>
      <w:r w:rsidR="003B771E">
        <w:rPr>
          <w:rFonts w:eastAsia="Times New Roman"/>
          <w:color w:val="000000"/>
        </w:rPr>
        <w:t xml:space="preserve">: </w:t>
      </w:r>
      <w:hyperlink r:id="rId10" w:history="1">
        <w:r w:rsidR="003B771E" w:rsidRPr="00935CEB">
          <w:rPr>
            <w:rStyle w:val="Hipercze"/>
            <w:rFonts w:eastAsia="Times New Roman"/>
          </w:rPr>
          <w:t>https://marsoft.eu/projekty-unijne/wsparcie-w-pracy/</w:t>
        </w:r>
      </w:hyperlink>
      <w:r w:rsidR="003B771E">
        <w:rPr>
          <w:rFonts w:eastAsia="Times New Roman"/>
          <w:color w:val="000000"/>
        </w:rPr>
        <w:t xml:space="preserve"> </w:t>
      </w:r>
    </w:p>
    <w:p w14:paraId="78541F09" w14:textId="01039B04" w:rsidR="00CD1AE8" w:rsidRPr="00DD46BF" w:rsidRDefault="00CD1AE8" w:rsidP="0064396A">
      <w:pPr>
        <w:pStyle w:val="Akapitzlist"/>
        <w:numPr>
          <w:ilvl w:val="0"/>
          <w:numId w:val="86"/>
        </w:numPr>
        <w:suppressAutoHyphens w:val="0"/>
        <w:jc w:val="both"/>
        <w:rPr>
          <w:rFonts w:eastAsia="Times New Roman"/>
          <w:color w:val="000000"/>
        </w:rPr>
      </w:pPr>
      <w:r w:rsidRPr="00DD46BF">
        <w:rPr>
          <w:rFonts w:eastAsia="Times New Roman"/>
          <w:color w:val="000000"/>
        </w:rPr>
        <w:t>Projekt jest realizowany w okresie od 01.09.202</w:t>
      </w:r>
      <w:r w:rsidR="002D1BC7">
        <w:rPr>
          <w:rFonts w:eastAsia="Times New Roman"/>
          <w:color w:val="000000"/>
        </w:rPr>
        <w:t>5</w:t>
      </w:r>
      <w:r w:rsidRPr="00DD46BF">
        <w:rPr>
          <w:rFonts w:eastAsia="Times New Roman"/>
          <w:color w:val="000000"/>
        </w:rPr>
        <w:t xml:space="preserve"> r. do 31.08.2027 r.</w:t>
      </w:r>
      <w:r w:rsidR="00DD46BF" w:rsidRPr="00DD46BF">
        <w:rPr>
          <w:rFonts w:eastAsia="Times New Roman"/>
          <w:color w:val="000000"/>
        </w:rPr>
        <w:t xml:space="preserve"> </w:t>
      </w:r>
      <w:r w:rsidR="00DD46BF" w:rsidRPr="00DD46BF">
        <w:t xml:space="preserve">na terenie </w:t>
      </w:r>
      <w:r w:rsidR="00DD46BF" w:rsidRPr="00DD46BF">
        <w:rPr>
          <w:rStyle w:val="Pogrubienie"/>
          <w:b w:val="0"/>
          <w:bCs w:val="0"/>
        </w:rPr>
        <w:t>województwa lubelskiego.</w:t>
      </w:r>
    </w:p>
    <w:p w14:paraId="4075923A" w14:textId="443D1239" w:rsidR="00DD46BF" w:rsidRPr="00DD46BF" w:rsidRDefault="00DD46BF" w:rsidP="0064396A">
      <w:pPr>
        <w:pStyle w:val="NormalnyWeb"/>
        <w:numPr>
          <w:ilvl w:val="0"/>
          <w:numId w:val="86"/>
        </w:numPr>
        <w:spacing w:line="276" w:lineRule="auto"/>
        <w:rPr>
          <w:rFonts w:ascii="Arial" w:hAnsi="Arial" w:cs="Arial"/>
          <w:sz w:val="22"/>
          <w:szCs w:val="22"/>
        </w:rPr>
      </w:pPr>
      <w:r w:rsidRPr="00DD46BF">
        <w:rPr>
          <w:rStyle w:val="Pogrubienie"/>
          <w:rFonts w:ascii="Arial" w:hAnsi="Arial" w:cs="Arial"/>
          <w:b w:val="0"/>
          <w:bCs w:val="0"/>
          <w:sz w:val="22"/>
          <w:szCs w:val="22"/>
        </w:rPr>
        <w:t>Instytucją organizująca nabór jest</w:t>
      </w:r>
      <w:r w:rsidRPr="00DD46BF">
        <w:rPr>
          <w:rFonts w:ascii="Arial" w:hAnsi="Arial" w:cs="Arial"/>
          <w:sz w:val="22"/>
          <w:szCs w:val="22"/>
        </w:rPr>
        <w:t xml:space="preserve"> Urząd Marszałkowski Województwa Lubelskiego.</w:t>
      </w:r>
    </w:p>
    <w:p w14:paraId="13966F31" w14:textId="77777777" w:rsidR="00CD1AE8" w:rsidRPr="003B771E" w:rsidRDefault="00CD1AE8" w:rsidP="0064396A">
      <w:pPr>
        <w:pStyle w:val="Akapitzlist"/>
        <w:numPr>
          <w:ilvl w:val="0"/>
          <w:numId w:val="86"/>
        </w:numPr>
        <w:suppressAutoHyphens w:val="0"/>
        <w:jc w:val="both"/>
        <w:rPr>
          <w:rFonts w:eastAsia="Times New Roman"/>
          <w:color w:val="000000"/>
        </w:rPr>
      </w:pPr>
      <w:r w:rsidRPr="003B771E">
        <w:rPr>
          <w:rFonts w:eastAsia="Times New Roman"/>
          <w:color w:val="000000"/>
        </w:rPr>
        <w:t xml:space="preserve">Adresatami projektu są pracownicy następujących przedsiębiorstw: </w:t>
      </w:r>
    </w:p>
    <w:p w14:paraId="51F8AE35" w14:textId="77777777" w:rsidR="00CD1AE8" w:rsidRPr="003B771E" w:rsidRDefault="00CD1AE8" w:rsidP="0064396A">
      <w:pPr>
        <w:pStyle w:val="NormalnyWeb"/>
        <w:numPr>
          <w:ilvl w:val="1"/>
          <w:numId w:val="86"/>
        </w:numPr>
        <w:spacing w:line="276" w:lineRule="auto"/>
        <w:rPr>
          <w:rFonts w:ascii="Arial" w:hAnsi="Arial" w:cs="Arial"/>
          <w:sz w:val="22"/>
          <w:szCs w:val="22"/>
        </w:rPr>
      </w:pPr>
      <w:r w:rsidRPr="003B771E">
        <w:rPr>
          <w:rFonts w:ascii="Arial" w:hAnsi="Arial" w:cs="Arial"/>
          <w:sz w:val="22"/>
          <w:szCs w:val="22"/>
        </w:rPr>
        <w:t xml:space="preserve">Marcin </w:t>
      </w:r>
      <w:proofErr w:type="spellStart"/>
      <w:r w:rsidRPr="003B771E">
        <w:rPr>
          <w:rFonts w:ascii="Arial" w:hAnsi="Arial" w:cs="Arial"/>
          <w:sz w:val="22"/>
          <w:szCs w:val="22"/>
        </w:rPr>
        <w:t>Rokoszewski</w:t>
      </w:r>
      <w:proofErr w:type="spellEnd"/>
      <w:r w:rsidRPr="003B771E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3B771E">
        <w:rPr>
          <w:rFonts w:ascii="Arial" w:hAnsi="Arial" w:cs="Arial"/>
          <w:sz w:val="22"/>
          <w:szCs w:val="22"/>
        </w:rPr>
        <w:t>Marsoft</w:t>
      </w:r>
      <w:proofErr w:type="spellEnd"/>
      <w:r w:rsidRPr="003B771E">
        <w:rPr>
          <w:rFonts w:ascii="Arial" w:hAnsi="Arial" w:cs="Arial"/>
          <w:sz w:val="22"/>
          <w:szCs w:val="22"/>
        </w:rPr>
        <w:t>,</w:t>
      </w:r>
    </w:p>
    <w:p w14:paraId="4C4009A2" w14:textId="77777777" w:rsidR="00CD1AE8" w:rsidRPr="003B771E" w:rsidRDefault="00CD1AE8" w:rsidP="0064396A">
      <w:pPr>
        <w:pStyle w:val="NormalnyWeb"/>
        <w:numPr>
          <w:ilvl w:val="1"/>
          <w:numId w:val="86"/>
        </w:numPr>
        <w:spacing w:line="276" w:lineRule="auto"/>
        <w:rPr>
          <w:rFonts w:ascii="Arial" w:hAnsi="Arial" w:cs="Arial"/>
          <w:sz w:val="22"/>
          <w:szCs w:val="22"/>
        </w:rPr>
      </w:pPr>
      <w:r w:rsidRPr="003B771E">
        <w:rPr>
          <w:rFonts w:ascii="Arial" w:hAnsi="Arial" w:cs="Arial"/>
          <w:sz w:val="22"/>
          <w:szCs w:val="22"/>
        </w:rPr>
        <w:t>IT Complete Sp. z o.o.,</w:t>
      </w:r>
    </w:p>
    <w:p w14:paraId="4FBE78A6" w14:textId="77777777" w:rsidR="00CD1AE8" w:rsidRPr="003B771E" w:rsidRDefault="00CD1AE8" w:rsidP="0064396A">
      <w:pPr>
        <w:pStyle w:val="NormalnyWeb"/>
        <w:numPr>
          <w:ilvl w:val="1"/>
          <w:numId w:val="86"/>
        </w:numPr>
        <w:spacing w:line="276" w:lineRule="auto"/>
        <w:rPr>
          <w:rFonts w:ascii="Arial" w:hAnsi="Arial" w:cs="Arial"/>
          <w:sz w:val="22"/>
          <w:szCs w:val="22"/>
        </w:rPr>
      </w:pPr>
      <w:r w:rsidRPr="003B771E">
        <w:rPr>
          <w:rFonts w:ascii="Arial" w:hAnsi="Arial" w:cs="Arial"/>
          <w:sz w:val="22"/>
          <w:szCs w:val="22"/>
        </w:rPr>
        <w:t>Fundacja Zarządzania Innowacji,</w:t>
      </w:r>
    </w:p>
    <w:p w14:paraId="59274841" w14:textId="77777777" w:rsidR="00CD1AE8" w:rsidRPr="003B771E" w:rsidRDefault="00CD1AE8" w:rsidP="0064396A">
      <w:pPr>
        <w:pStyle w:val="NormalnyWeb"/>
        <w:numPr>
          <w:ilvl w:val="1"/>
          <w:numId w:val="86"/>
        </w:numPr>
        <w:spacing w:line="276" w:lineRule="auto"/>
        <w:rPr>
          <w:rFonts w:ascii="Arial" w:hAnsi="Arial" w:cs="Arial"/>
          <w:sz w:val="22"/>
          <w:szCs w:val="22"/>
        </w:rPr>
      </w:pPr>
      <w:r w:rsidRPr="003B771E">
        <w:rPr>
          <w:rFonts w:ascii="Arial" w:hAnsi="Arial" w:cs="Arial"/>
          <w:sz w:val="22"/>
          <w:szCs w:val="22"/>
        </w:rPr>
        <w:t>Polskie Towarzystwo Mieszkaniowe,</w:t>
      </w:r>
    </w:p>
    <w:p w14:paraId="530BB82F" w14:textId="77777777" w:rsidR="00CD1AE8" w:rsidRPr="003B771E" w:rsidRDefault="00CD1AE8" w:rsidP="0064396A">
      <w:pPr>
        <w:pStyle w:val="NormalnyWeb"/>
        <w:numPr>
          <w:ilvl w:val="1"/>
          <w:numId w:val="86"/>
        </w:numPr>
        <w:spacing w:line="276" w:lineRule="auto"/>
        <w:rPr>
          <w:rFonts w:ascii="Arial" w:hAnsi="Arial" w:cs="Arial"/>
          <w:sz w:val="22"/>
          <w:szCs w:val="22"/>
        </w:rPr>
      </w:pPr>
      <w:r w:rsidRPr="003B771E">
        <w:rPr>
          <w:rFonts w:ascii="Arial" w:hAnsi="Arial" w:cs="Arial"/>
          <w:sz w:val="22"/>
          <w:szCs w:val="22"/>
        </w:rPr>
        <w:t xml:space="preserve">1 Krok Katarzyna </w:t>
      </w:r>
      <w:proofErr w:type="spellStart"/>
      <w:r w:rsidRPr="003B771E">
        <w:rPr>
          <w:rFonts w:ascii="Arial" w:hAnsi="Arial" w:cs="Arial"/>
          <w:sz w:val="22"/>
          <w:szCs w:val="22"/>
        </w:rPr>
        <w:t>Rokoszewska</w:t>
      </w:r>
      <w:proofErr w:type="spellEnd"/>
      <w:r w:rsidRPr="003B771E">
        <w:rPr>
          <w:rFonts w:ascii="Arial" w:hAnsi="Arial" w:cs="Arial"/>
          <w:sz w:val="22"/>
          <w:szCs w:val="22"/>
        </w:rPr>
        <w:t>,</w:t>
      </w:r>
    </w:p>
    <w:p w14:paraId="2EA6E93B" w14:textId="09110C75" w:rsidR="00CD1AE8" w:rsidRPr="003B771E" w:rsidRDefault="00CD1AE8" w:rsidP="0064396A">
      <w:pPr>
        <w:pStyle w:val="NormalnyWeb"/>
        <w:numPr>
          <w:ilvl w:val="1"/>
          <w:numId w:val="86"/>
        </w:numPr>
        <w:spacing w:before="0" w:beforeAutospacing="0" w:line="276" w:lineRule="auto"/>
        <w:rPr>
          <w:rFonts w:ascii="Arial" w:hAnsi="Arial" w:cs="Arial"/>
          <w:sz w:val="22"/>
          <w:szCs w:val="22"/>
        </w:rPr>
      </w:pPr>
      <w:r w:rsidRPr="003B771E">
        <w:rPr>
          <w:rFonts w:ascii="Arial" w:hAnsi="Arial" w:cs="Arial"/>
          <w:sz w:val="22"/>
          <w:szCs w:val="22"/>
        </w:rPr>
        <w:t xml:space="preserve">Centrum Transformacji Biznesowej Krzysztof Lenart  </w:t>
      </w:r>
    </w:p>
    <w:p w14:paraId="69525D28" w14:textId="3BE42CE9" w:rsidR="003B771E" w:rsidRPr="003B771E" w:rsidRDefault="003B771E" w:rsidP="0064396A">
      <w:pPr>
        <w:pStyle w:val="Akapitzlist"/>
        <w:numPr>
          <w:ilvl w:val="0"/>
          <w:numId w:val="86"/>
        </w:numPr>
        <w:jc w:val="both"/>
        <w:rPr>
          <w:color w:val="000000"/>
        </w:rPr>
      </w:pPr>
      <w:r w:rsidRPr="003B771E">
        <w:rPr>
          <w:color w:val="000000"/>
        </w:rPr>
        <w:t>Celem projektu jest eliminowanie zdrowotnych czynników ryzyka w miejscu pracy pracowników ww. przedsiębiorstw poprzez udział 35 pracowników, w tym:</w:t>
      </w:r>
    </w:p>
    <w:p w14:paraId="3A047745" w14:textId="77777777" w:rsidR="003B771E" w:rsidRPr="003B771E" w:rsidRDefault="003B771E" w:rsidP="0064396A">
      <w:pPr>
        <w:pStyle w:val="Akapitzlist"/>
        <w:numPr>
          <w:ilvl w:val="1"/>
          <w:numId w:val="86"/>
        </w:numPr>
        <w:jc w:val="both"/>
        <w:rPr>
          <w:color w:val="000000"/>
        </w:rPr>
      </w:pPr>
      <w:r w:rsidRPr="003B771E">
        <w:rPr>
          <w:rFonts w:eastAsia="Times New Roman"/>
          <w:color w:val="000000"/>
        </w:rPr>
        <w:t>min. 20 kobiet</w:t>
      </w:r>
      <w:r w:rsidRPr="003B771E">
        <w:rPr>
          <w:rFonts w:eastAsia="Times New Roman"/>
          <w:b/>
          <w:bCs/>
          <w:color w:val="000000"/>
        </w:rPr>
        <w:t>,</w:t>
      </w:r>
    </w:p>
    <w:p w14:paraId="678AF707" w14:textId="4117174E" w:rsidR="003B771E" w:rsidRPr="003B771E" w:rsidRDefault="003B771E" w:rsidP="0064396A">
      <w:pPr>
        <w:pStyle w:val="Akapitzlist"/>
        <w:numPr>
          <w:ilvl w:val="1"/>
          <w:numId w:val="86"/>
        </w:numPr>
        <w:jc w:val="both"/>
        <w:rPr>
          <w:color w:val="000000"/>
        </w:rPr>
      </w:pPr>
      <w:r w:rsidRPr="003B771E">
        <w:rPr>
          <w:rFonts w:eastAsia="Times New Roman"/>
          <w:color w:val="000000"/>
        </w:rPr>
        <w:t>min. 2 os</w:t>
      </w:r>
      <w:r>
        <w:rPr>
          <w:rFonts w:eastAsia="Times New Roman"/>
          <w:color w:val="000000"/>
        </w:rPr>
        <w:t>ób</w:t>
      </w:r>
      <w:r w:rsidRPr="003B771E">
        <w:rPr>
          <w:rFonts w:eastAsia="Times New Roman"/>
          <w:color w:val="000000"/>
        </w:rPr>
        <w:t xml:space="preserve"> z niepełnosprawnościami</w:t>
      </w:r>
      <w:r w:rsidRPr="003B771E">
        <w:rPr>
          <w:rFonts w:eastAsia="Times New Roman"/>
          <w:b/>
          <w:bCs/>
          <w:color w:val="000000"/>
        </w:rPr>
        <w:t>,</w:t>
      </w:r>
    </w:p>
    <w:p w14:paraId="5ED8BD54" w14:textId="77777777" w:rsidR="003B771E" w:rsidRPr="003B771E" w:rsidRDefault="003B771E" w:rsidP="0064396A">
      <w:pPr>
        <w:pStyle w:val="Akapitzlist"/>
        <w:numPr>
          <w:ilvl w:val="1"/>
          <w:numId w:val="86"/>
        </w:numPr>
        <w:jc w:val="both"/>
        <w:rPr>
          <w:color w:val="000000"/>
        </w:rPr>
      </w:pPr>
      <w:r w:rsidRPr="003B771E">
        <w:rPr>
          <w:rFonts w:eastAsia="Times New Roman"/>
          <w:color w:val="000000"/>
        </w:rPr>
        <w:t>min. 25 osób powyżej 30 roku życia</w:t>
      </w:r>
    </w:p>
    <w:p w14:paraId="09FD90DF" w14:textId="6E69F1D6" w:rsidR="003B771E" w:rsidRPr="003B771E" w:rsidRDefault="003B771E" w:rsidP="0064396A">
      <w:pPr>
        <w:ind w:left="720"/>
        <w:jc w:val="both"/>
        <w:rPr>
          <w:color w:val="000000"/>
        </w:rPr>
      </w:pPr>
      <w:r w:rsidRPr="0044406A">
        <w:t xml:space="preserve">Cel </w:t>
      </w:r>
      <w:r>
        <w:t xml:space="preserve">ten </w:t>
      </w:r>
      <w:r w:rsidRPr="0044406A">
        <w:t>zostanie osiągnięty poprzez działania zdrowotne, szkoleniowe, ergonomiczne oraz doradcze</w:t>
      </w:r>
      <w:r>
        <w:rPr>
          <w:rFonts w:eastAsia="Times New Roman"/>
          <w:color w:val="000000"/>
        </w:rPr>
        <w:t xml:space="preserve">. </w:t>
      </w:r>
      <w:r w:rsidRPr="003B771E">
        <w:rPr>
          <w:rFonts w:eastAsia="Times New Roman"/>
          <w:color w:val="000000"/>
        </w:rPr>
        <w:t>Cel główny projektu odpowiada na zdiagnozowany problem grupy docelowej</w:t>
      </w:r>
      <w:r>
        <w:rPr>
          <w:rFonts w:eastAsia="Times New Roman"/>
          <w:color w:val="000000"/>
        </w:rPr>
        <w:t xml:space="preserve">, jakim jest niska świadomość pracodawców i pracowników </w:t>
      </w:r>
      <w:r w:rsidR="00DD46BF">
        <w:rPr>
          <w:rFonts w:eastAsia="Times New Roman"/>
          <w:color w:val="000000"/>
        </w:rPr>
        <w:t>na temat zdrowotnych czynników ryzyka w miejscu pracy, zagrożeń dla zdrowia wynikających ze środowiska pracy oraz chorób wynikających ze środowiska pracy oraz ergonomii pracy</w:t>
      </w:r>
      <w:r w:rsidRPr="003B771E">
        <w:rPr>
          <w:rFonts w:eastAsia="Times New Roman"/>
          <w:color w:val="000000"/>
        </w:rPr>
        <w:t xml:space="preserve">. </w:t>
      </w:r>
    </w:p>
    <w:p w14:paraId="35491E9B" w14:textId="77777777" w:rsidR="00CD1AE8" w:rsidRPr="003B771E" w:rsidRDefault="00CD1AE8" w:rsidP="0064396A">
      <w:pPr>
        <w:pStyle w:val="Akapitzlist"/>
        <w:numPr>
          <w:ilvl w:val="0"/>
          <w:numId w:val="86"/>
        </w:numPr>
        <w:suppressAutoHyphens w:val="0"/>
        <w:jc w:val="both"/>
        <w:rPr>
          <w:rFonts w:eastAsia="Times New Roman"/>
          <w:color w:val="000000"/>
        </w:rPr>
      </w:pPr>
      <w:r w:rsidRPr="003B771E">
        <w:rPr>
          <w:rFonts w:eastAsia="Times New Roman"/>
          <w:color w:val="000000"/>
        </w:rPr>
        <w:t>Projekt realizowany jest zgodnie z politykami horyzontalnymi Unii Europejskiej, Kartą Praw Podstawowych Unii Europejskiej, w tym szczególności z zasadą równości szans i niedyskryminacji, w tym dostępności dla osób z niepełnosprawnościami, Konwencją ONZ o prawach osób niepełnosprawnych, a także z zasadą zrównoważonego rozwoju.</w:t>
      </w:r>
    </w:p>
    <w:p w14:paraId="29420306" w14:textId="7F9D58CD" w:rsidR="00CD1AE8" w:rsidRPr="003B771E" w:rsidRDefault="00CD1AE8" w:rsidP="0064396A">
      <w:pPr>
        <w:pStyle w:val="Akapitzlist"/>
        <w:numPr>
          <w:ilvl w:val="0"/>
          <w:numId w:val="86"/>
        </w:numPr>
        <w:suppressAutoHyphens w:val="0"/>
        <w:jc w:val="both"/>
        <w:rPr>
          <w:rFonts w:eastAsia="Times New Roman"/>
          <w:color w:val="000000"/>
        </w:rPr>
      </w:pPr>
      <w:r w:rsidRPr="003B771E">
        <w:rPr>
          <w:rFonts w:eastAsia="Times New Roman"/>
          <w:color w:val="000000"/>
        </w:rPr>
        <w:t xml:space="preserve">Udział w projekcie jest bezpłatny </w:t>
      </w:r>
      <w:r w:rsidR="00DD46BF">
        <w:rPr>
          <w:rFonts w:eastAsia="Times New Roman"/>
          <w:color w:val="000000"/>
        </w:rPr>
        <w:t>oraz dobrowolny.</w:t>
      </w:r>
    </w:p>
    <w:p w14:paraId="7E554A22" w14:textId="3AA76B45" w:rsidR="00CD1AE8" w:rsidRPr="00BD17FB" w:rsidRDefault="00DD46BF" w:rsidP="0064396A">
      <w:pPr>
        <w:pStyle w:val="Nagwek2"/>
        <w:ind w:left="360"/>
        <w:jc w:val="center"/>
        <w:rPr>
          <w:b/>
          <w:bCs/>
          <w:sz w:val="24"/>
          <w:szCs w:val="24"/>
        </w:rPr>
      </w:pPr>
      <w:r w:rsidRPr="00DD46BF">
        <w:rPr>
          <w:rStyle w:val="Pogrubienie"/>
          <w:sz w:val="24"/>
          <w:szCs w:val="24"/>
        </w:rPr>
        <w:lastRenderedPageBreak/>
        <w:t xml:space="preserve">§ </w:t>
      </w:r>
      <w:r>
        <w:rPr>
          <w:rStyle w:val="Pogrubienie"/>
          <w:sz w:val="24"/>
          <w:szCs w:val="24"/>
        </w:rPr>
        <w:t>2</w:t>
      </w:r>
      <w:r w:rsidRPr="00DD46BF">
        <w:rPr>
          <w:rStyle w:val="Pogrubienie"/>
          <w:sz w:val="24"/>
          <w:szCs w:val="24"/>
        </w:rPr>
        <w:t xml:space="preserve">. </w:t>
      </w:r>
      <w:r>
        <w:rPr>
          <w:rStyle w:val="Pogrubienie"/>
          <w:sz w:val="24"/>
          <w:szCs w:val="24"/>
        </w:rPr>
        <w:t>Formy wsparcia</w:t>
      </w:r>
    </w:p>
    <w:p w14:paraId="6A2F6059" w14:textId="36903530" w:rsidR="00DD46BF" w:rsidRDefault="00DD46BF" w:rsidP="0064396A">
      <w:pPr>
        <w:pStyle w:val="Normalny3"/>
        <w:numPr>
          <w:ilvl w:val="0"/>
          <w:numId w:val="87"/>
        </w:numPr>
        <w:jc w:val="both"/>
      </w:pPr>
      <w:r>
        <w:t xml:space="preserve">Wsparcie w ramach projektu obejmuje następujące zadania: </w:t>
      </w:r>
    </w:p>
    <w:p w14:paraId="5773FDF3" w14:textId="0049C41F" w:rsidR="00DD46BF" w:rsidRDefault="00DD46BF" w:rsidP="0064396A">
      <w:pPr>
        <w:pStyle w:val="Normalny3"/>
        <w:numPr>
          <w:ilvl w:val="1"/>
          <w:numId w:val="87"/>
        </w:numPr>
        <w:jc w:val="both"/>
      </w:pPr>
      <w:r>
        <w:t xml:space="preserve">Zadanie 1: </w:t>
      </w:r>
      <w:r w:rsidRPr="00DD46BF">
        <w:t>Pakiet badań profilaktycznych</w:t>
      </w:r>
      <w:r w:rsidR="001F35AE">
        <w:t>,</w:t>
      </w:r>
    </w:p>
    <w:p w14:paraId="1F7E3B69" w14:textId="28F58732" w:rsidR="00DD46BF" w:rsidRDefault="00DD46BF" w:rsidP="0064396A">
      <w:pPr>
        <w:pStyle w:val="Normalny3"/>
        <w:numPr>
          <w:ilvl w:val="1"/>
          <w:numId w:val="87"/>
        </w:numPr>
        <w:jc w:val="both"/>
      </w:pPr>
      <w:r>
        <w:t xml:space="preserve">Zadanie 2: </w:t>
      </w:r>
      <w:r w:rsidRPr="00DD46BF">
        <w:t>Działania prewencyjne: fizjoterapia</w:t>
      </w:r>
      <w:r w:rsidR="001F35AE">
        <w:t>,</w:t>
      </w:r>
    </w:p>
    <w:p w14:paraId="48B9EBCF" w14:textId="6E5049E7" w:rsidR="00DD46BF" w:rsidRDefault="00DD46BF" w:rsidP="0064396A">
      <w:pPr>
        <w:pStyle w:val="Normalny3"/>
        <w:numPr>
          <w:ilvl w:val="1"/>
          <w:numId w:val="87"/>
        </w:numPr>
        <w:jc w:val="both"/>
      </w:pPr>
      <w:r>
        <w:t xml:space="preserve">Zadanie 3: </w:t>
      </w:r>
      <w:r w:rsidRPr="00DD46BF">
        <w:t>Działania prewencyjne: wsparcie z zakresu zdrowego odżywiania</w:t>
      </w:r>
      <w:r w:rsidR="001F35AE">
        <w:t>,</w:t>
      </w:r>
    </w:p>
    <w:p w14:paraId="1F9834AD" w14:textId="193008C0" w:rsidR="00DD46BF" w:rsidRDefault="00DD46BF" w:rsidP="0064396A">
      <w:pPr>
        <w:pStyle w:val="Normalny3"/>
        <w:numPr>
          <w:ilvl w:val="1"/>
          <w:numId w:val="87"/>
        </w:numPr>
        <w:jc w:val="both"/>
      </w:pPr>
      <w:r>
        <w:t xml:space="preserve">Zadanie 4: </w:t>
      </w:r>
      <w:r w:rsidRPr="00DD46BF">
        <w:t>Szkolenia zawodowe przekwalifikujące pracownika</w:t>
      </w:r>
      <w:r w:rsidR="001F35AE">
        <w:t>,</w:t>
      </w:r>
    </w:p>
    <w:p w14:paraId="2D298779" w14:textId="62CC5B88" w:rsidR="00DD46BF" w:rsidRDefault="00DD46BF" w:rsidP="0064396A">
      <w:pPr>
        <w:pStyle w:val="Normalny3"/>
        <w:numPr>
          <w:ilvl w:val="1"/>
          <w:numId w:val="87"/>
        </w:numPr>
        <w:jc w:val="both"/>
      </w:pPr>
      <w:r>
        <w:t xml:space="preserve">Zadanie 5: </w:t>
      </w:r>
      <w:r w:rsidRPr="00DD46BF">
        <w:t>Adaptacja miejsc pracy</w:t>
      </w:r>
      <w:r w:rsidR="001F35AE">
        <w:t>,</w:t>
      </w:r>
    </w:p>
    <w:p w14:paraId="2D3EF065" w14:textId="54E04992" w:rsidR="00DD46BF" w:rsidRDefault="00DD46BF" w:rsidP="0064396A">
      <w:pPr>
        <w:pStyle w:val="Normalny3"/>
        <w:numPr>
          <w:ilvl w:val="1"/>
          <w:numId w:val="87"/>
        </w:numPr>
        <w:jc w:val="both"/>
      </w:pPr>
      <w:r>
        <w:t xml:space="preserve">Zadanie 6: </w:t>
      </w:r>
      <w:r w:rsidRPr="00DD46BF">
        <w:t>Wsparcie psychologiczne – grupowe i indywidualne</w:t>
      </w:r>
      <w:r w:rsidR="001F35AE">
        <w:t>,</w:t>
      </w:r>
    </w:p>
    <w:p w14:paraId="439B51E0" w14:textId="3B7345B9" w:rsidR="00DD46BF" w:rsidRDefault="00DD46BF" w:rsidP="0064396A">
      <w:pPr>
        <w:pStyle w:val="Normalny3"/>
        <w:numPr>
          <w:ilvl w:val="1"/>
          <w:numId w:val="87"/>
        </w:numPr>
        <w:jc w:val="both"/>
      </w:pPr>
      <w:r>
        <w:t xml:space="preserve">Zadanie 7: </w:t>
      </w:r>
      <w:r w:rsidRPr="00DD46BF">
        <w:t>Warsztaty z ergonomii w miejscu pracy</w:t>
      </w:r>
      <w:r w:rsidR="001F35AE">
        <w:t>.</w:t>
      </w:r>
    </w:p>
    <w:p w14:paraId="3A4D32BE" w14:textId="67FC183A" w:rsidR="001F35AE" w:rsidRDefault="00DD46BF" w:rsidP="0064396A">
      <w:pPr>
        <w:pStyle w:val="Normalny3"/>
        <w:numPr>
          <w:ilvl w:val="0"/>
          <w:numId w:val="87"/>
        </w:numPr>
        <w:jc w:val="both"/>
      </w:pPr>
      <w:r>
        <w:t xml:space="preserve">W zadaniu nr 1 </w:t>
      </w:r>
      <w:r w:rsidR="0072477F">
        <w:t>zaplanowane</w:t>
      </w:r>
      <w:r>
        <w:t xml:space="preserve"> są następujące instrumenty wsparcia:</w:t>
      </w:r>
      <w:r w:rsidR="001F35AE">
        <w:t xml:space="preserve"> z</w:t>
      </w:r>
      <w:r w:rsidR="001F35AE" w:rsidRPr="001F35AE">
        <w:t>akup i realizacja dodatkowych, ponadstandardowych (poza medycyną pracy) badań</w:t>
      </w:r>
      <w:r w:rsidR="001F35AE">
        <w:t xml:space="preserve"> </w:t>
      </w:r>
      <w:r w:rsidR="001F35AE" w:rsidRPr="001F35AE">
        <w:t>ukierunkowanych na ryzyka związane z pracą biurową: diagnostyka postawy i układu ruchu</w:t>
      </w:r>
      <w:r w:rsidR="001F35AE">
        <w:t xml:space="preserve"> </w:t>
      </w:r>
      <w:r w:rsidR="001F35AE" w:rsidRPr="001F35AE">
        <w:t>(m.in. dolegliwości mięśniowo-szkieletowe), elementy oceny wzroku/ergonomii, komponenty metaboliczne i inne – zgodnie z diagnozą.</w:t>
      </w:r>
    </w:p>
    <w:p w14:paraId="388AA725" w14:textId="46DA0E1D" w:rsidR="001F35AE" w:rsidRDefault="001F35AE" w:rsidP="0064396A">
      <w:pPr>
        <w:pStyle w:val="Normalny3"/>
        <w:numPr>
          <w:ilvl w:val="0"/>
          <w:numId w:val="87"/>
        </w:numPr>
        <w:jc w:val="both"/>
      </w:pPr>
      <w:r>
        <w:t xml:space="preserve">Warunkiem rozpoczęcia udziału w zadaniu nr 1 jest </w:t>
      </w:r>
      <w:r w:rsidRPr="001F35AE">
        <w:t>kwalifikacja do projektu na podstawie diagnozy</w:t>
      </w:r>
      <w:r>
        <w:t>.</w:t>
      </w:r>
    </w:p>
    <w:p w14:paraId="0C6E46C4" w14:textId="0EF92A68" w:rsidR="001F35AE" w:rsidRDefault="001F35AE" w:rsidP="0064396A">
      <w:pPr>
        <w:pStyle w:val="Normalny3"/>
        <w:numPr>
          <w:ilvl w:val="0"/>
          <w:numId w:val="87"/>
        </w:numPr>
        <w:jc w:val="both"/>
      </w:pPr>
      <w:r>
        <w:t xml:space="preserve">Do udziału w zadaniu nr 1 przewidzianych jest 35 uczestników / uczestniczek. </w:t>
      </w:r>
    </w:p>
    <w:p w14:paraId="69BF7812" w14:textId="2F039D5E" w:rsidR="00DD46BF" w:rsidRDefault="00DD46BF" w:rsidP="0064396A">
      <w:pPr>
        <w:pStyle w:val="Normalny3"/>
        <w:numPr>
          <w:ilvl w:val="0"/>
          <w:numId w:val="87"/>
        </w:numPr>
        <w:jc w:val="both"/>
      </w:pPr>
      <w:r>
        <w:t xml:space="preserve">W zadaniu nr 2 </w:t>
      </w:r>
      <w:r w:rsidR="0072477F">
        <w:t>zaplanowane</w:t>
      </w:r>
      <w:r>
        <w:t xml:space="preserve"> są następujące instrumenty wsparcia:</w:t>
      </w:r>
      <w:r w:rsidR="001F35AE">
        <w:t xml:space="preserve"> i</w:t>
      </w:r>
      <w:r w:rsidR="001F35AE" w:rsidRPr="001F35AE">
        <w:t>ndywidualne konsultacje z fizjoterapeutą (cykl spotkań w trybie prewencyjnym przez cały okres projektu) oraz warsztaty grupowe</w:t>
      </w:r>
      <w:r w:rsidR="00F85946">
        <w:t xml:space="preserve">. </w:t>
      </w:r>
      <w:r w:rsidR="001F35AE" w:rsidRPr="001F35AE">
        <w:t>Program obejmuje m.in. ocenę stanu narządu ruchu, analizę postawy, identyfikację napięć, indywidualne ćwiczenia korekcyjne i techniki ergonomiczne oraz blok profilaktyczny: poprawa postawy, mobilności i wytrzymałości mięśni, zapobieganie bólom pleców/nadgarstków/karku, aktywność ruchowa w przerwach.</w:t>
      </w:r>
    </w:p>
    <w:p w14:paraId="320119BF" w14:textId="3F917F5D" w:rsidR="001F35AE" w:rsidRDefault="001F35AE" w:rsidP="0064396A">
      <w:pPr>
        <w:pStyle w:val="Normalny3"/>
        <w:numPr>
          <w:ilvl w:val="0"/>
          <w:numId w:val="87"/>
        </w:numPr>
        <w:jc w:val="both"/>
      </w:pPr>
      <w:r>
        <w:t>Do udziału w zadaniu nr 2 przewidzianych jest 35 uczestników / uczestniczek</w:t>
      </w:r>
      <w:r w:rsidR="00F85946">
        <w:t xml:space="preserve">, z czego </w:t>
      </w:r>
      <w:r w:rsidR="00C44439">
        <w:t>35</w:t>
      </w:r>
      <w:r w:rsidR="00F85946">
        <w:t xml:space="preserve"> osoby wezmą we wsparciu indywidualnym</w:t>
      </w:r>
      <w:r w:rsidR="00C44439">
        <w:t xml:space="preserve"> i grupowym</w:t>
      </w:r>
      <w:r>
        <w:t xml:space="preserve">. </w:t>
      </w:r>
    </w:p>
    <w:p w14:paraId="25C5E1F8" w14:textId="102FDD14" w:rsidR="001F35AE" w:rsidRDefault="001F35AE" w:rsidP="0064396A">
      <w:pPr>
        <w:pStyle w:val="Normalny3"/>
        <w:numPr>
          <w:ilvl w:val="0"/>
          <w:numId w:val="87"/>
        </w:numPr>
        <w:jc w:val="both"/>
      </w:pPr>
      <w:r>
        <w:t xml:space="preserve">Liczba godzin </w:t>
      </w:r>
      <w:r w:rsidR="007E0BF7">
        <w:t xml:space="preserve">wsparcia </w:t>
      </w:r>
      <w:r>
        <w:t>w zadaniu nr 2</w:t>
      </w:r>
      <w:r w:rsidR="007E0BF7">
        <w:t xml:space="preserve"> wynosi łącznie 945, w podziale na:</w:t>
      </w:r>
    </w:p>
    <w:p w14:paraId="24FE8D08" w14:textId="51C8280C" w:rsidR="007E0BF7" w:rsidRDefault="007E0BF7" w:rsidP="0064396A">
      <w:pPr>
        <w:pStyle w:val="Normalny3"/>
        <w:numPr>
          <w:ilvl w:val="1"/>
          <w:numId w:val="87"/>
        </w:numPr>
        <w:jc w:val="both"/>
      </w:pPr>
      <w:r>
        <w:t>zajęcia i</w:t>
      </w:r>
      <w:r w:rsidRPr="007E0BF7">
        <w:t xml:space="preserve">ndywidualnie: 24 </w:t>
      </w:r>
      <w:r>
        <w:t>godz. / uczestnika/uczestniczkę</w:t>
      </w:r>
      <w:r w:rsidRPr="007E0BF7">
        <w:t xml:space="preserve"> (24 spotkania × 1 </w:t>
      </w:r>
      <w:r>
        <w:t>godz.</w:t>
      </w:r>
      <w:r w:rsidRPr="007E0BF7">
        <w:t>)</w:t>
      </w:r>
      <w:r>
        <w:t>. Ł</w:t>
      </w:r>
      <w:r w:rsidRPr="007E0BF7">
        <w:t xml:space="preserve">ącznie: 35 × 24 </w:t>
      </w:r>
      <w:r>
        <w:t xml:space="preserve">godz. </w:t>
      </w:r>
      <w:r w:rsidRPr="007E0BF7">
        <w:t xml:space="preserve"> = 840 </w:t>
      </w:r>
      <w:r>
        <w:t xml:space="preserve">godz. </w:t>
      </w:r>
      <w:r w:rsidRPr="007E0BF7">
        <w:t xml:space="preserve"> (zegarow</w:t>
      </w:r>
      <w:r>
        <w:t>ych</w:t>
      </w:r>
      <w:r w:rsidRPr="007E0BF7">
        <w:t>)</w:t>
      </w:r>
    </w:p>
    <w:p w14:paraId="361269B8" w14:textId="5BCD5D0D" w:rsidR="007E0BF7" w:rsidRDefault="007E0BF7" w:rsidP="0064396A">
      <w:pPr>
        <w:pStyle w:val="Normalny3"/>
        <w:numPr>
          <w:ilvl w:val="1"/>
          <w:numId w:val="87"/>
        </w:numPr>
        <w:jc w:val="both"/>
      </w:pPr>
      <w:r>
        <w:t xml:space="preserve">zajęcia grupowe (warsztaty): </w:t>
      </w:r>
      <w:r w:rsidRPr="007E0BF7">
        <w:t xml:space="preserve">5 spotkań × 3 </w:t>
      </w:r>
      <w:r>
        <w:t>godz.</w:t>
      </w:r>
      <w:r w:rsidRPr="007E0BF7">
        <w:t xml:space="preserve"> lekcyjne = 15 </w:t>
      </w:r>
      <w:r>
        <w:t>godz.</w:t>
      </w:r>
      <w:r w:rsidRPr="007E0BF7">
        <w:t xml:space="preserve"> na grupę; </w:t>
      </w:r>
      <w:r>
        <w:t xml:space="preserve">w sumie </w:t>
      </w:r>
      <w:r w:rsidRPr="007E0BF7">
        <w:t>7 grup</w:t>
      </w:r>
      <w:r>
        <w:t>.</w:t>
      </w:r>
      <w:r w:rsidRPr="007E0BF7">
        <w:t xml:space="preserve"> </w:t>
      </w:r>
      <w:r>
        <w:t>Ł</w:t>
      </w:r>
      <w:r w:rsidRPr="007E0BF7">
        <w:t xml:space="preserve">ącznie: 105 </w:t>
      </w:r>
      <w:r>
        <w:t>godz.</w:t>
      </w:r>
    </w:p>
    <w:p w14:paraId="09300B74" w14:textId="7CBB281D" w:rsidR="001F35AE" w:rsidRDefault="001F35AE" w:rsidP="0064396A">
      <w:pPr>
        <w:pStyle w:val="Normalny3"/>
        <w:numPr>
          <w:ilvl w:val="0"/>
          <w:numId w:val="87"/>
        </w:numPr>
        <w:jc w:val="both"/>
      </w:pPr>
      <w:r>
        <w:t>Miejscem realizacji zadania nr 2</w:t>
      </w:r>
      <w:r w:rsidR="007E0BF7">
        <w:t xml:space="preserve"> będą</w:t>
      </w:r>
      <w:r>
        <w:t xml:space="preserve"> </w:t>
      </w:r>
      <w:r w:rsidRPr="001F35AE">
        <w:t xml:space="preserve">sale dostosowane do potrzeb </w:t>
      </w:r>
      <w:r>
        <w:t xml:space="preserve">osób </w:t>
      </w:r>
      <w:r w:rsidRPr="001F35AE">
        <w:t>z</w:t>
      </w:r>
      <w:r>
        <w:t xml:space="preserve"> niepełnosprawnościami.</w:t>
      </w:r>
    </w:p>
    <w:p w14:paraId="1D48C393" w14:textId="10732872" w:rsidR="001F35AE" w:rsidRDefault="001F35AE" w:rsidP="0064396A">
      <w:pPr>
        <w:pStyle w:val="Normalny3"/>
        <w:numPr>
          <w:ilvl w:val="0"/>
          <w:numId w:val="87"/>
        </w:numPr>
        <w:jc w:val="both"/>
      </w:pPr>
      <w:r>
        <w:t>W</w:t>
      </w:r>
      <w:r w:rsidRPr="001F35AE">
        <w:t>arunki</w:t>
      </w:r>
      <w:r>
        <w:t>em</w:t>
      </w:r>
      <w:r w:rsidRPr="001F35AE">
        <w:t xml:space="preserve"> ukończenia</w:t>
      </w:r>
      <w:r>
        <w:t xml:space="preserve"> zadania nr 2 jest</w:t>
      </w:r>
      <w:r w:rsidRPr="001F35AE">
        <w:t xml:space="preserve"> wymagan</w:t>
      </w:r>
      <w:r>
        <w:t>a</w:t>
      </w:r>
      <w:r w:rsidRPr="001F35AE">
        <w:t xml:space="preserve"> frekwencje na formach grupowych i indywidualnych</w:t>
      </w:r>
      <w:r>
        <w:t xml:space="preserve"> (min. 80% obecności).</w:t>
      </w:r>
    </w:p>
    <w:p w14:paraId="716E3D2D" w14:textId="344C0E6F" w:rsidR="00DD46BF" w:rsidRDefault="00DD46BF" w:rsidP="0064396A">
      <w:pPr>
        <w:pStyle w:val="Normalny3"/>
        <w:numPr>
          <w:ilvl w:val="0"/>
          <w:numId w:val="87"/>
        </w:numPr>
        <w:jc w:val="both"/>
      </w:pPr>
      <w:r>
        <w:t>W zadaniu nr 3 przewidziane są następujące instrumenty wsparcia:</w:t>
      </w:r>
      <w:r w:rsidR="00F85946">
        <w:t xml:space="preserve"> </w:t>
      </w:r>
      <w:r w:rsidR="00F85946" w:rsidRPr="00F85946">
        <w:t>Indywidualne konsultacje z dietetykiem (cykl spotkań przez cały okres projektu) oraz warsztaty grupowe (5 spotkań po 3h). Konsultacje</w:t>
      </w:r>
      <w:r w:rsidR="00F85946">
        <w:t xml:space="preserve"> obejmą takie tematy jak:</w:t>
      </w:r>
      <w:r w:rsidR="00F85946" w:rsidRPr="00F85946">
        <w:t xml:space="preserve"> analiza nawyków żywieniowych, stanu zdrowia, opracowanie spersonalizowanego planu żywieniowego dopasowanego do trybu pracy i aktywności. Warsztaty</w:t>
      </w:r>
      <w:r w:rsidR="00F85946">
        <w:t xml:space="preserve"> dotyczyć będą takich zagadnień, jak</w:t>
      </w:r>
      <w:r w:rsidR="00F85946" w:rsidRPr="00F85946">
        <w:t>: zdrowe nawyki, szybkie i odżywcze posiłki, wpływ diety na energię</w:t>
      </w:r>
      <w:r w:rsidR="00F85946">
        <w:t xml:space="preserve"> i </w:t>
      </w:r>
      <w:r w:rsidR="00F85946" w:rsidRPr="00F85946">
        <w:t>odporność, zarządzanie „podjadaniem” w stresie.</w:t>
      </w:r>
    </w:p>
    <w:p w14:paraId="0567F998" w14:textId="3D16858D" w:rsidR="00C44439" w:rsidRDefault="00C44439" w:rsidP="0064396A">
      <w:pPr>
        <w:pStyle w:val="Normalny3"/>
        <w:numPr>
          <w:ilvl w:val="0"/>
          <w:numId w:val="87"/>
        </w:numPr>
        <w:jc w:val="both"/>
      </w:pPr>
      <w:r>
        <w:t xml:space="preserve">Do udziału w zadaniu nr 3 przewidzianych jest 35 uczestników / uczestniczek, z czego 28 osób weźmie udział we wsparciu indywidualnym, a 35 osób w grupowym. </w:t>
      </w:r>
    </w:p>
    <w:p w14:paraId="0DD45847" w14:textId="3741FE1F" w:rsidR="00C44439" w:rsidRDefault="00C44439" w:rsidP="0064396A">
      <w:pPr>
        <w:pStyle w:val="Normalny3"/>
        <w:numPr>
          <w:ilvl w:val="0"/>
          <w:numId w:val="87"/>
        </w:numPr>
        <w:jc w:val="both"/>
      </w:pPr>
      <w:r>
        <w:t>Liczba godzin wsparcia w zadaniu nr 3 wynosi łącznie 777, w podziale na:</w:t>
      </w:r>
    </w:p>
    <w:p w14:paraId="264B5005" w14:textId="5946FA1A" w:rsidR="00C44439" w:rsidRDefault="00C44439" w:rsidP="0064396A">
      <w:pPr>
        <w:pStyle w:val="Normalny3"/>
        <w:numPr>
          <w:ilvl w:val="1"/>
          <w:numId w:val="87"/>
        </w:numPr>
        <w:jc w:val="both"/>
      </w:pPr>
      <w:r>
        <w:t>zajęcia i</w:t>
      </w:r>
      <w:r w:rsidRPr="007E0BF7">
        <w:t xml:space="preserve">ndywidualnie: 24 </w:t>
      </w:r>
      <w:r>
        <w:t>godz. / uczestnika/uczestniczkę</w:t>
      </w:r>
      <w:r w:rsidRPr="007E0BF7">
        <w:t xml:space="preserve"> (24 spotkania × 1 </w:t>
      </w:r>
      <w:r>
        <w:t>godz.</w:t>
      </w:r>
      <w:r w:rsidRPr="007E0BF7">
        <w:t>)</w:t>
      </w:r>
      <w:r>
        <w:t>. Ł</w:t>
      </w:r>
      <w:r w:rsidRPr="007E0BF7">
        <w:t xml:space="preserve">ącznie: </w:t>
      </w:r>
      <w:r>
        <w:t>28</w:t>
      </w:r>
      <w:r w:rsidRPr="007E0BF7">
        <w:t xml:space="preserve"> × 24 </w:t>
      </w:r>
      <w:r>
        <w:t xml:space="preserve">godz. </w:t>
      </w:r>
      <w:r w:rsidRPr="007E0BF7">
        <w:t xml:space="preserve"> = </w:t>
      </w:r>
      <w:r>
        <w:t>672</w:t>
      </w:r>
      <w:r w:rsidRPr="007E0BF7">
        <w:t xml:space="preserve"> </w:t>
      </w:r>
      <w:r>
        <w:t xml:space="preserve">godz. </w:t>
      </w:r>
      <w:r w:rsidRPr="007E0BF7">
        <w:t xml:space="preserve"> (zegarow</w:t>
      </w:r>
      <w:r>
        <w:t>ych</w:t>
      </w:r>
      <w:r w:rsidRPr="007E0BF7">
        <w:t>)</w:t>
      </w:r>
    </w:p>
    <w:p w14:paraId="32499A72" w14:textId="77777777" w:rsidR="00C44439" w:rsidRDefault="00C44439" w:rsidP="0064396A">
      <w:pPr>
        <w:pStyle w:val="Normalny3"/>
        <w:numPr>
          <w:ilvl w:val="1"/>
          <w:numId w:val="87"/>
        </w:numPr>
        <w:jc w:val="both"/>
      </w:pPr>
      <w:r>
        <w:t xml:space="preserve">zajęcia grupowe (warsztaty): </w:t>
      </w:r>
      <w:r w:rsidRPr="007E0BF7">
        <w:t xml:space="preserve">5 spotkań × 3 </w:t>
      </w:r>
      <w:r>
        <w:t xml:space="preserve">godz. </w:t>
      </w:r>
      <w:r w:rsidRPr="007E0BF7">
        <w:t xml:space="preserve"> lekcyjne = 15 </w:t>
      </w:r>
      <w:r>
        <w:t>godz.</w:t>
      </w:r>
      <w:r w:rsidRPr="007E0BF7">
        <w:t xml:space="preserve"> na grupę; </w:t>
      </w:r>
      <w:r>
        <w:t xml:space="preserve">w sumie </w:t>
      </w:r>
      <w:r w:rsidRPr="007E0BF7">
        <w:t>7 grup</w:t>
      </w:r>
      <w:r>
        <w:t>.</w:t>
      </w:r>
      <w:r w:rsidRPr="007E0BF7">
        <w:t xml:space="preserve"> </w:t>
      </w:r>
      <w:r>
        <w:t>Ł</w:t>
      </w:r>
      <w:r w:rsidRPr="007E0BF7">
        <w:t xml:space="preserve">ącznie: 105 </w:t>
      </w:r>
      <w:r>
        <w:t>godz.</w:t>
      </w:r>
    </w:p>
    <w:p w14:paraId="0E32F05F" w14:textId="231FAB57" w:rsidR="00C44439" w:rsidRDefault="00C44439" w:rsidP="0064396A">
      <w:pPr>
        <w:pStyle w:val="Normalny3"/>
        <w:numPr>
          <w:ilvl w:val="0"/>
          <w:numId w:val="87"/>
        </w:numPr>
        <w:jc w:val="both"/>
      </w:pPr>
      <w:r>
        <w:t xml:space="preserve">Miejscem realizacji zadania nr 3 będą </w:t>
      </w:r>
      <w:r w:rsidRPr="001F35AE">
        <w:t xml:space="preserve">sale dostosowane do potrzeb </w:t>
      </w:r>
      <w:r>
        <w:t xml:space="preserve">osób </w:t>
      </w:r>
      <w:r w:rsidRPr="001F35AE">
        <w:t>z</w:t>
      </w:r>
      <w:r>
        <w:t xml:space="preserve"> niepełnosprawnościami.</w:t>
      </w:r>
    </w:p>
    <w:p w14:paraId="7AE841D3" w14:textId="052B1AF7" w:rsidR="00F85946" w:rsidRDefault="00C44439" w:rsidP="0064396A">
      <w:pPr>
        <w:pStyle w:val="Normalny3"/>
        <w:numPr>
          <w:ilvl w:val="0"/>
          <w:numId w:val="87"/>
        </w:numPr>
        <w:jc w:val="both"/>
      </w:pPr>
      <w:r>
        <w:lastRenderedPageBreak/>
        <w:t>W</w:t>
      </w:r>
      <w:r w:rsidRPr="001F35AE">
        <w:t>arunki</w:t>
      </w:r>
      <w:r>
        <w:t>em</w:t>
      </w:r>
      <w:r w:rsidRPr="001F35AE">
        <w:t xml:space="preserve"> ukończenia</w:t>
      </w:r>
      <w:r>
        <w:t xml:space="preserve"> zadania nr 3 jest</w:t>
      </w:r>
      <w:r w:rsidRPr="001F35AE">
        <w:t xml:space="preserve"> wymagan</w:t>
      </w:r>
      <w:r>
        <w:t>a</w:t>
      </w:r>
      <w:r w:rsidRPr="001F35AE">
        <w:t xml:space="preserve"> frekwencje na formach grupowych i indywidualnych</w:t>
      </w:r>
      <w:r>
        <w:t xml:space="preserve"> (min. 80% obecności).</w:t>
      </w:r>
    </w:p>
    <w:p w14:paraId="2D2DE41B" w14:textId="013398E5" w:rsidR="00DD46BF" w:rsidRDefault="00DD46BF" w:rsidP="0064396A">
      <w:pPr>
        <w:pStyle w:val="Normalny3"/>
        <w:numPr>
          <w:ilvl w:val="0"/>
          <w:numId w:val="87"/>
        </w:numPr>
        <w:jc w:val="both"/>
      </w:pPr>
      <w:r>
        <w:t xml:space="preserve">W zadaniu nr 4 </w:t>
      </w:r>
      <w:r w:rsidR="0072477F">
        <w:t>zaplanowane</w:t>
      </w:r>
      <w:r>
        <w:t xml:space="preserve"> są następujące instrumenty wsparcia:</w:t>
      </w:r>
      <w:r w:rsidR="00C44439">
        <w:t xml:space="preserve"> </w:t>
      </w:r>
      <w:r w:rsidR="00C44439" w:rsidRPr="00C44439">
        <w:t>szkolenia podnoszące</w:t>
      </w:r>
      <w:r w:rsidR="00C44439">
        <w:t xml:space="preserve"> lub </w:t>
      </w:r>
      <w:r w:rsidR="00C44439" w:rsidRPr="00C44439">
        <w:t>nadające kompetencje lub kwalifikacje, pozwalające na zmianę stanowiska</w:t>
      </w:r>
      <w:r w:rsidR="00C44439">
        <w:t xml:space="preserve"> lub </w:t>
      </w:r>
      <w:r w:rsidR="00C44439" w:rsidRPr="00C44439">
        <w:t>zakresu pracy, by ograniczyć czynniki szkodliwe (np. silny stres, terminy, przeciążenia)</w:t>
      </w:r>
      <w:r w:rsidR="00C44439">
        <w:t>, p</w:t>
      </w:r>
      <w:r w:rsidR="00C44439" w:rsidRPr="00C44439">
        <w:t xml:space="preserve">rzewidziane </w:t>
      </w:r>
      <w:r w:rsidR="00C44439">
        <w:t xml:space="preserve">jest </w:t>
      </w:r>
      <w:r w:rsidR="001D3D7B">
        <w:t>również</w:t>
      </w:r>
      <w:r w:rsidR="00C44439">
        <w:t xml:space="preserve"> </w:t>
      </w:r>
      <w:r w:rsidR="00C44439" w:rsidRPr="00C44439">
        <w:t>przygotowanie materiałów, realizacja, a następnie zewnętrzne egzaminy i wydanie certyfikatów/zaświadczeń przez uprawnione instytucje</w:t>
      </w:r>
      <w:r w:rsidR="00C44439">
        <w:t>. Zajęcia będą odbywały się w m</w:t>
      </w:r>
      <w:r w:rsidR="00C44439" w:rsidRPr="00C44439">
        <w:t>ał</w:t>
      </w:r>
      <w:r w:rsidR="00C44439">
        <w:t>ych</w:t>
      </w:r>
      <w:r w:rsidR="00C44439" w:rsidRPr="00C44439">
        <w:t xml:space="preserve"> grup</w:t>
      </w:r>
      <w:r w:rsidR="00C44439">
        <w:t>ach</w:t>
      </w:r>
      <w:r w:rsidR="00C44439" w:rsidRPr="00C44439">
        <w:t xml:space="preserve"> (2–3 os.) i/lub </w:t>
      </w:r>
      <w:r w:rsidR="00C44439">
        <w:t xml:space="preserve">w </w:t>
      </w:r>
      <w:r w:rsidR="00C44439" w:rsidRPr="00C44439">
        <w:t>tryb</w:t>
      </w:r>
      <w:r w:rsidR="00C44439">
        <w:t>ie</w:t>
      </w:r>
      <w:r w:rsidR="00C44439" w:rsidRPr="00C44439">
        <w:t xml:space="preserve"> indywidualny</w:t>
      </w:r>
      <w:r w:rsidR="00C44439">
        <w:t>m</w:t>
      </w:r>
      <w:r w:rsidR="00C44439" w:rsidRPr="00C44439">
        <w:t>; tryb stacjonarny w dni robocze oraz popołudnia/weekendy; przewidziane przygotowanie materiałów, realizacja, a następnie zewnętrzne egzaminy i wydanie certyfikatów/zaświadczeń przez uprawnione instytucje.</w:t>
      </w:r>
    </w:p>
    <w:p w14:paraId="117DE3B7" w14:textId="5ECB483D" w:rsidR="001D3D7B" w:rsidRDefault="001D3D7B" w:rsidP="0064396A">
      <w:pPr>
        <w:pStyle w:val="Normalny3"/>
        <w:numPr>
          <w:ilvl w:val="0"/>
          <w:numId w:val="87"/>
        </w:numPr>
        <w:jc w:val="both"/>
      </w:pPr>
      <w:r>
        <w:t xml:space="preserve">Do udziału w zadaniu nr 4 przewidzianych jest 18 uczestników / uczestniczek. </w:t>
      </w:r>
    </w:p>
    <w:p w14:paraId="0973D12A" w14:textId="721CD19D" w:rsidR="001D3D7B" w:rsidRDefault="001D3D7B" w:rsidP="0064396A">
      <w:pPr>
        <w:pStyle w:val="Normalny3"/>
        <w:numPr>
          <w:ilvl w:val="0"/>
          <w:numId w:val="87"/>
        </w:numPr>
        <w:jc w:val="both"/>
      </w:pPr>
      <w:r>
        <w:t xml:space="preserve">Liczba godzin wsparcia w zadaniu nr 4 wynosić będzie pomiędzy 480 a 720 godzin. </w:t>
      </w:r>
      <w:r w:rsidRPr="001D3D7B">
        <w:t>Dokładna suma zależ</w:t>
      </w:r>
      <w:r>
        <w:t>eć będzie</w:t>
      </w:r>
      <w:r w:rsidRPr="001D3D7B">
        <w:t xml:space="preserve"> od faktycznej liczby grup i wybranych szkoleń</w:t>
      </w:r>
      <w:r>
        <w:t>, w wymiarze:</w:t>
      </w:r>
    </w:p>
    <w:p w14:paraId="4EA2A70F" w14:textId="77777777" w:rsidR="001D3D7B" w:rsidRDefault="001D3D7B" w:rsidP="0064396A">
      <w:pPr>
        <w:pStyle w:val="Normalny3"/>
        <w:numPr>
          <w:ilvl w:val="1"/>
          <w:numId w:val="87"/>
        </w:numPr>
        <w:jc w:val="both"/>
      </w:pPr>
      <w:r>
        <w:t>Około 80 godzin na grupę (małe grupy 2- lub 3-osobowe, możliwe także zajęcia i</w:t>
      </w:r>
      <w:r w:rsidRPr="007E0BF7">
        <w:t>ndywidualn</w:t>
      </w:r>
      <w:r>
        <w:t>e). Ł</w:t>
      </w:r>
      <w:r w:rsidRPr="007E0BF7">
        <w:t>ącznie</w:t>
      </w:r>
      <w:r>
        <w:t xml:space="preserve"> szacunkowo, </w:t>
      </w:r>
      <w:r w:rsidRPr="001D3D7B">
        <w:t>zależnie od podziału na grupy</w:t>
      </w:r>
      <w:r>
        <w:t xml:space="preserve"> będzie to:</w:t>
      </w:r>
    </w:p>
    <w:p w14:paraId="0E60D779" w14:textId="77777777" w:rsidR="001D3D7B" w:rsidRDefault="001D3D7B" w:rsidP="0064396A">
      <w:pPr>
        <w:pStyle w:val="Normalny3"/>
        <w:numPr>
          <w:ilvl w:val="2"/>
          <w:numId w:val="87"/>
        </w:numPr>
        <w:jc w:val="both"/>
      </w:pPr>
      <w:r>
        <w:t>od</w:t>
      </w:r>
      <w:r w:rsidRPr="001D3D7B">
        <w:t xml:space="preserve"> 6 grup × 80 </w:t>
      </w:r>
      <w:r>
        <w:t>godz.</w:t>
      </w:r>
      <w:r w:rsidRPr="001D3D7B">
        <w:t xml:space="preserve"> = ok. 480 </w:t>
      </w:r>
      <w:r>
        <w:t>godz.</w:t>
      </w:r>
      <w:r w:rsidRPr="001D3D7B">
        <w:t xml:space="preserve"> (przy 3 os./gr.) </w:t>
      </w:r>
    </w:p>
    <w:p w14:paraId="1D1992D4" w14:textId="0B7F20C7" w:rsidR="001D3D7B" w:rsidRDefault="001D3D7B" w:rsidP="0064396A">
      <w:pPr>
        <w:pStyle w:val="Normalny3"/>
        <w:numPr>
          <w:ilvl w:val="2"/>
          <w:numId w:val="87"/>
        </w:numPr>
        <w:jc w:val="both"/>
      </w:pPr>
      <w:r w:rsidRPr="001D3D7B">
        <w:t xml:space="preserve">do 9 grup × 80 </w:t>
      </w:r>
      <w:r>
        <w:t>godz.</w:t>
      </w:r>
      <w:r w:rsidRPr="001D3D7B">
        <w:t xml:space="preserve"> = ok. 720 </w:t>
      </w:r>
      <w:r>
        <w:t>godz.</w:t>
      </w:r>
      <w:r w:rsidRPr="001D3D7B">
        <w:t xml:space="preserve">  (przy 2 os./gr.)</w:t>
      </w:r>
      <w:r>
        <w:t>.</w:t>
      </w:r>
    </w:p>
    <w:p w14:paraId="5E4ED63E" w14:textId="24A08BEB" w:rsidR="001D3D7B" w:rsidRDefault="001D3D7B" w:rsidP="0064396A">
      <w:pPr>
        <w:pStyle w:val="Normalny3"/>
        <w:numPr>
          <w:ilvl w:val="0"/>
          <w:numId w:val="87"/>
        </w:numPr>
        <w:jc w:val="both"/>
      </w:pPr>
      <w:r>
        <w:t xml:space="preserve">Szkolenia w zadaniu 4 odbywać się będą </w:t>
      </w:r>
      <w:r w:rsidRPr="001D3D7B">
        <w:t>tryb</w:t>
      </w:r>
      <w:r>
        <w:t>ie</w:t>
      </w:r>
      <w:r w:rsidRPr="001D3D7B">
        <w:t xml:space="preserve"> stacjonarny</w:t>
      </w:r>
      <w:r>
        <w:t>m</w:t>
      </w:r>
      <w:r w:rsidRPr="001D3D7B">
        <w:t xml:space="preserve"> w dni robocze</w:t>
      </w:r>
      <w:r>
        <w:t xml:space="preserve">. W uzasadnionych przypadkach część </w:t>
      </w:r>
      <w:r w:rsidR="003A014A">
        <w:t>godzin wsparcia</w:t>
      </w:r>
      <w:r>
        <w:t xml:space="preserve"> </w:t>
      </w:r>
      <w:r w:rsidR="003A014A">
        <w:t xml:space="preserve">(np. egzaminy kompetencyjne) </w:t>
      </w:r>
      <w:r>
        <w:t xml:space="preserve">może </w:t>
      </w:r>
      <w:r w:rsidRPr="001D3D7B">
        <w:t>odbywać</w:t>
      </w:r>
      <w:r>
        <w:t xml:space="preserve"> się </w:t>
      </w:r>
      <w:r w:rsidRPr="001D3D7B">
        <w:t>popołudnia</w:t>
      </w:r>
      <w:r>
        <w:t xml:space="preserve">mi lub w </w:t>
      </w:r>
      <w:r w:rsidRPr="001D3D7B">
        <w:t>weekendy</w:t>
      </w:r>
    </w:p>
    <w:p w14:paraId="395CEEC5" w14:textId="1B641D4D" w:rsidR="00D207B2" w:rsidRDefault="00D207B2" w:rsidP="0064396A">
      <w:pPr>
        <w:pStyle w:val="Normalny3"/>
        <w:numPr>
          <w:ilvl w:val="0"/>
          <w:numId w:val="87"/>
        </w:numPr>
        <w:jc w:val="both"/>
      </w:pPr>
      <w:r>
        <w:t>W</w:t>
      </w:r>
      <w:r w:rsidRPr="001F35AE">
        <w:t>arunki</w:t>
      </w:r>
      <w:r>
        <w:t>em</w:t>
      </w:r>
      <w:r w:rsidRPr="001F35AE">
        <w:t xml:space="preserve"> ukończenia</w:t>
      </w:r>
      <w:r>
        <w:t xml:space="preserve"> zadania nr 4 jest</w:t>
      </w:r>
      <w:r w:rsidRPr="001F35AE">
        <w:t xml:space="preserve"> wymagan</w:t>
      </w:r>
      <w:r>
        <w:t>a</w:t>
      </w:r>
      <w:r w:rsidRPr="001F35AE">
        <w:t xml:space="preserve"> frekwencje na </w:t>
      </w:r>
      <w:r>
        <w:t>poziomie min. 80% obecności</w:t>
      </w:r>
      <w:r w:rsidR="003A014A">
        <w:t>.</w:t>
      </w:r>
    </w:p>
    <w:p w14:paraId="12EC5CAB" w14:textId="4A7323D1" w:rsidR="00DD46BF" w:rsidRDefault="00DD46BF" w:rsidP="0064396A">
      <w:pPr>
        <w:pStyle w:val="Normalny3"/>
        <w:numPr>
          <w:ilvl w:val="0"/>
          <w:numId w:val="87"/>
        </w:numPr>
        <w:jc w:val="both"/>
      </w:pPr>
      <w:r>
        <w:t xml:space="preserve">W zadaniu nr 5 </w:t>
      </w:r>
      <w:r w:rsidR="0072477F">
        <w:t>zaplanowane</w:t>
      </w:r>
      <w:r>
        <w:t xml:space="preserve"> są następujące instrumenty wsparcia:</w:t>
      </w:r>
      <w:r w:rsidR="001D3D7B">
        <w:t xml:space="preserve"> d</w:t>
      </w:r>
      <w:r w:rsidR="001D3D7B" w:rsidRPr="001D3D7B">
        <w:t xml:space="preserve">ostosowanie stanowisk do zasad ergonomii </w:t>
      </w:r>
      <w:r w:rsidR="001D3D7B">
        <w:t>poprzez</w:t>
      </w:r>
      <w:r w:rsidR="001D3D7B" w:rsidRPr="001D3D7B">
        <w:t xml:space="preserve"> zakup i wdrożenie wyposażenia (laptopy</w:t>
      </w:r>
      <w:r w:rsidR="001D3D7B">
        <w:t xml:space="preserve"> i </w:t>
      </w:r>
      <w:r w:rsidR="001D3D7B" w:rsidRPr="001D3D7B">
        <w:t>monitory, ergonomiczne krzesła, biurka z regulacją wysokości, podpórki pod stopy, podstawki pod laptopy).</w:t>
      </w:r>
      <w:r w:rsidR="001D3D7B">
        <w:t xml:space="preserve"> Celem zadania jest </w:t>
      </w:r>
      <w:r w:rsidR="001D3D7B" w:rsidRPr="001D3D7B">
        <w:t>zmniejszenie dolegliwości bólowych, ograniczenie absencji i poprawa produktywności</w:t>
      </w:r>
      <w:r w:rsidR="00D207B2">
        <w:t>.</w:t>
      </w:r>
    </w:p>
    <w:p w14:paraId="1690743B" w14:textId="2AB131A0" w:rsidR="00D207B2" w:rsidRDefault="00D207B2" w:rsidP="0064396A">
      <w:pPr>
        <w:pStyle w:val="Normalny3"/>
        <w:numPr>
          <w:ilvl w:val="0"/>
          <w:numId w:val="87"/>
        </w:numPr>
        <w:jc w:val="both"/>
      </w:pPr>
      <w:r>
        <w:t xml:space="preserve">Do udziału w zadaniu nr 5 przewidzianych jest 35 uczestników / uczestniczek, </w:t>
      </w:r>
      <w:r w:rsidRPr="00D207B2">
        <w:t xml:space="preserve">spędzających </w:t>
      </w:r>
      <w:r>
        <w:t xml:space="preserve">ponad </w:t>
      </w:r>
      <w:r w:rsidRPr="00D207B2">
        <w:t>4</w:t>
      </w:r>
      <w:r>
        <w:t xml:space="preserve"> godz. dziennie</w:t>
      </w:r>
      <w:r w:rsidRPr="00D207B2">
        <w:t xml:space="preserve"> przy komputerze</w:t>
      </w:r>
      <w:r>
        <w:t xml:space="preserve">. </w:t>
      </w:r>
    </w:p>
    <w:p w14:paraId="569BE8DC" w14:textId="6DBC1A06" w:rsidR="00DD46BF" w:rsidRDefault="00DD46BF" w:rsidP="0064396A">
      <w:pPr>
        <w:pStyle w:val="Normalny3"/>
        <w:numPr>
          <w:ilvl w:val="0"/>
          <w:numId w:val="87"/>
        </w:numPr>
        <w:jc w:val="both"/>
      </w:pPr>
      <w:r>
        <w:t xml:space="preserve">W zadaniu nr 6 </w:t>
      </w:r>
      <w:r w:rsidR="0072477F">
        <w:t>zaplanowane</w:t>
      </w:r>
      <w:r>
        <w:t xml:space="preserve"> są następujące instrumenty wsparcia:</w:t>
      </w:r>
      <w:r w:rsidR="00D207B2">
        <w:t xml:space="preserve"> i</w:t>
      </w:r>
      <w:r w:rsidR="00D207B2" w:rsidRPr="00D207B2">
        <w:t>ndywidualne konsultacje psychologiczne (</w:t>
      </w:r>
      <w:r w:rsidR="00D207B2">
        <w:t xml:space="preserve">w postaci </w:t>
      </w:r>
      <w:r w:rsidR="00D207B2" w:rsidRPr="00D207B2">
        <w:t>cykl</w:t>
      </w:r>
      <w:r w:rsidR="00D207B2">
        <w:t>u</w:t>
      </w:r>
      <w:r w:rsidR="00D207B2" w:rsidRPr="00D207B2">
        <w:t xml:space="preserve"> comiesięcznych spotkań przez cały okres projektu) oraz warsztaty grupowe (5 spotkań po 3</w:t>
      </w:r>
      <w:r w:rsidR="00D207B2">
        <w:t xml:space="preserve"> godz.</w:t>
      </w:r>
      <w:r w:rsidR="00D207B2" w:rsidRPr="00D207B2">
        <w:t>). Zakres</w:t>
      </w:r>
      <w:r w:rsidR="00D207B2">
        <w:t xml:space="preserve"> tematyczny obejmie m.in. takie tematy jak</w:t>
      </w:r>
      <w:r w:rsidR="00D207B2" w:rsidRPr="00D207B2">
        <w:t>:</w:t>
      </w:r>
      <w:r w:rsidR="00D207B2">
        <w:t xml:space="preserve"> </w:t>
      </w:r>
      <w:r w:rsidR="00D207B2" w:rsidRPr="00D207B2">
        <w:t xml:space="preserve">komunikacja i asertywność, radzenie sobie ze stresem, budowanie motywacji i kompetencji społecznych; wsparcie </w:t>
      </w:r>
      <w:r w:rsidR="00D207B2">
        <w:t xml:space="preserve">to </w:t>
      </w:r>
      <w:r w:rsidR="00D207B2" w:rsidRPr="00D207B2">
        <w:t>odpowiada na zdiagnozowane problemy mentalne i psychologiczne.</w:t>
      </w:r>
    </w:p>
    <w:p w14:paraId="76CE0393" w14:textId="554D245F" w:rsidR="00D207B2" w:rsidRDefault="00D207B2" w:rsidP="0064396A">
      <w:pPr>
        <w:pStyle w:val="Normalny3"/>
        <w:numPr>
          <w:ilvl w:val="0"/>
          <w:numId w:val="87"/>
        </w:numPr>
        <w:jc w:val="both"/>
      </w:pPr>
      <w:r>
        <w:t xml:space="preserve">Do udziału w zadaniu nr 6 przewidzianych jest 35 uczestników / uczestniczek, z czego 30 osób weźmie udział we wsparciu indywidualnym, a 35 osób w grupowym. </w:t>
      </w:r>
    </w:p>
    <w:p w14:paraId="2B17FBC4" w14:textId="0CF267A8" w:rsidR="00D207B2" w:rsidRDefault="00D207B2" w:rsidP="0064396A">
      <w:pPr>
        <w:pStyle w:val="Normalny3"/>
        <w:numPr>
          <w:ilvl w:val="0"/>
          <w:numId w:val="87"/>
        </w:numPr>
        <w:jc w:val="both"/>
      </w:pPr>
      <w:r>
        <w:t>Liczba godzin wsparcia w zadaniu nr 6 wynosi łącznie 705, w podziale na:</w:t>
      </w:r>
    </w:p>
    <w:p w14:paraId="5222560F" w14:textId="1E36C514" w:rsidR="00D207B2" w:rsidRDefault="00D207B2" w:rsidP="0064396A">
      <w:pPr>
        <w:pStyle w:val="Normalny3"/>
        <w:numPr>
          <w:ilvl w:val="1"/>
          <w:numId w:val="87"/>
        </w:numPr>
        <w:jc w:val="both"/>
      </w:pPr>
      <w:r>
        <w:t>zajęcia i</w:t>
      </w:r>
      <w:r w:rsidRPr="007E0BF7">
        <w:t xml:space="preserve">ndywidualnie: 24 </w:t>
      </w:r>
      <w:r>
        <w:t>godz. / uczestnika/uczestniczkę</w:t>
      </w:r>
      <w:r w:rsidRPr="007E0BF7">
        <w:t xml:space="preserve"> (24 spotkania × 1 </w:t>
      </w:r>
      <w:r>
        <w:t>godz.</w:t>
      </w:r>
      <w:r w:rsidRPr="007E0BF7">
        <w:t>)</w:t>
      </w:r>
      <w:r>
        <w:t>. Ł</w:t>
      </w:r>
      <w:r w:rsidRPr="007E0BF7">
        <w:t xml:space="preserve">ącznie: </w:t>
      </w:r>
      <w:r>
        <w:t>30</w:t>
      </w:r>
      <w:r w:rsidRPr="007E0BF7">
        <w:t xml:space="preserve"> × 24 </w:t>
      </w:r>
      <w:r>
        <w:t xml:space="preserve">godz. </w:t>
      </w:r>
      <w:r w:rsidRPr="007E0BF7">
        <w:t xml:space="preserve"> = </w:t>
      </w:r>
      <w:r>
        <w:t>600</w:t>
      </w:r>
      <w:r w:rsidRPr="007E0BF7">
        <w:t xml:space="preserve"> </w:t>
      </w:r>
      <w:r>
        <w:t xml:space="preserve">godz. </w:t>
      </w:r>
      <w:r w:rsidRPr="007E0BF7">
        <w:t xml:space="preserve"> (zegarow</w:t>
      </w:r>
      <w:r>
        <w:t>ych</w:t>
      </w:r>
      <w:r w:rsidRPr="007E0BF7">
        <w:t>)</w:t>
      </w:r>
    </w:p>
    <w:p w14:paraId="0A4C5EB6" w14:textId="77777777" w:rsidR="00D207B2" w:rsidRDefault="00D207B2" w:rsidP="0064396A">
      <w:pPr>
        <w:pStyle w:val="Normalny3"/>
        <w:numPr>
          <w:ilvl w:val="1"/>
          <w:numId w:val="87"/>
        </w:numPr>
        <w:jc w:val="both"/>
      </w:pPr>
      <w:r>
        <w:t xml:space="preserve">zajęcia grupowe (warsztaty): </w:t>
      </w:r>
      <w:r w:rsidRPr="007E0BF7">
        <w:t xml:space="preserve">5 spotkań × 3 </w:t>
      </w:r>
      <w:r>
        <w:t xml:space="preserve">godz. </w:t>
      </w:r>
      <w:r w:rsidRPr="007E0BF7">
        <w:t xml:space="preserve"> lekcyjne = 15 </w:t>
      </w:r>
      <w:r>
        <w:t>godz.</w:t>
      </w:r>
      <w:r w:rsidRPr="007E0BF7">
        <w:t xml:space="preserve"> na grupę; </w:t>
      </w:r>
      <w:r>
        <w:t xml:space="preserve">w sumie </w:t>
      </w:r>
      <w:r w:rsidRPr="007E0BF7">
        <w:t>7 grup</w:t>
      </w:r>
      <w:r>
        <w:t>.</w:t>
      </w:r>
      <w:r w:rsidRPr="007E0BF7">
        <w:t xml:space="preserve"> </w:t>
      </w:r>
      <w:r>
        <w:t>Ł</w:t>
      </w:r>
      <w:r w:rsidRPr="007E0BF7">
        <w:t xml:space="preserve">ącznie: 105 </w:t>
      </w:r>
      <w:r>
        <w:t>godz.</w:t>
      </w:r>
    </w:p>
    <w:p w14:paraId="71E43B3F" w14:textId="351B226B" w:rsidR="00D207B2" w:rsidRDefault="00D207B2" w:rsidP="0064396A">
      <w:pPr>
        <w:pStyle w:val="Normalny3"/>
        <w:numPr>
          <w:ilvl w:val="0"/>
          <w:numId w:val="87"/>
        </w:numPr>
        <w:jc w:val="both"/>
      </w:pPr>
      <w:r>
        <w:t>W</w:t>
      </w:r>
      <w:r w:rsidRPr="001F35AE">
        <w:t>arunki</w:t>
      </w:r>
      <w:r>
        <w:t>em</w:t>
      </w:r>
      <w:r w:rsidRPr="001F35AE">
        <w:t xml:space="preserve"> ukończenia</w:t>
      </w:r>
      <w:r>
        <w:t xml:space="preserve"> zadania nr 6 jest</w:t>
      </w:r>
      <w:r w:rsidRPr="001F35AE">
        <w:t xml:space="preserve"> wymagan</w:t>
      </w:r>
      <w:r>
        <w:t>a</w:t>
      </w:r>
      <w:r w:rsidRPr="001F35AE">
        <w:t xml:space="preserve"> frekwencje na formach grupowych i indywidualnych</w:t>
      </w:r>
      <w:r>
        <w:t xml:space="preserve"> (min. 80% obecności).</w:t>
      </w:r>
    </w:p>
    <w:p w14:paraId="64DC48DD" w14:textId="1F137645" w:rsidR="00D207B2" w:rsidRDefault="00D207B2" w:rsidP="0064396A">
      <w:pPr>
        <w:pStyle w:val="Normalny3"/>
        <w:numPr>
          <w:ilvl w:val="0"/>
          <w:numId w:val="87"/>
        </w:numPr>
        <w:jc w:val="both"/>
      </w:pPr>
      <w:r>
        <w:t xml:space="preserve">Miejscem realizacji zadania nr 6 będą </w:t>
      </w:r>
      <w:r w:rsidRPr="001F35AE">
        <w:t xml:space="preserve">sale dostosowane do potrzeb </w:t>
      </w:r>
      <w:r>
        <w:t xml:space="preserve">osób </w:t>
      </w:r>
      <w:r w:rsidRPr="001F35AE">
        <w:t>z</w:t>
      </w:r>
      <w:r>
        <w:t xml:space="preserve"> niepełnosprawnościami, zapewniona będzie także kwestia poufności. </w:t>
      </w:r>
    </w:p>
    <w:p w14:paraId="3144403E" w14:textId="7FBEA09D" w:rsidR="00DD46BF" w:rsidRDefault="00DD46BF" w:rsidP="0064396A">
      <w:pPr>
        <w:pStyle w:val="Normalny3"/>
        <w:numPr>
          <w:ilvl w:val="0"/>
          <w:numId w:val="87"/>
        </w:numPr>
        <w:jc w:val="both"/>
      </w:pPr>
      <w:r>
        <w:t>W zadaniu nr 7</w:t>
      </w:r>
      <w:r w:rsidR="0072477F">
        <w:t xml:space="preserve"> zaplanowane</w:t>
      </w:r>
      <w:r>
        <w:t xml:space="preserve"> są następujące instrumenty wsparcia:</w:t>
      </w:r>
      <w:r w:rsidR="00D207B2">
        <w:t xml:space="preserve"> w</w:t>
      </w:r>
      <w:r w:rsidR="00D207B2" w:rsidRPr="00D207B2">
        <w:t xml:space="preserve">arsztaty grupowe dla wszystkich uczestników </w:t>
      </w:r>
      <w:r w:rsidR="00BD17FB">
        <w:t>obejmujące m.in.:</w:t>
      </w:r>
      <w:r w:rsidR="00D207B2" w:rsidRPr="00D207B2">
        <w:t xml:space="preserve"> praktyczne ustawienie stanowiska, zasady bezpiecznej pracy przy komputerze, mikro-przerwy ruchowe, profilaktyk</w:t>
      </w:r>
      <w:r w:rsidR="00BD17FB">
        <w:t>ę</w:t>
      </w:r>
      <w:r w:rsidR="00D207B2" w:rsidRPr="00D207B2">
        <w:t xml:space="preserve"> dolegliwości układu ruchu; Celem jest podniesienie </w:t>
      </w:r>
      <w:r w:rsidR="00D207B2" w:rsidRPr="00D207B2">
        <w:lastRenderedPageBreak/>
        <w:t>wiedzy i codziennych nawyków ergonomicznych (zadanie wykracza poza obowiązki pracodawcy z Kodeksu pracy).</w:t>
      </w:r>
    </w:p>
    <w:p w14:paraId="71C9B6DB" w14:textId="26B20599" w:rsidR="00BD17FB" w:rsidRDefault="00BD17FB" w:rsidP="0064396A">
      <w:pPr>
        <w:pStyle w:val="Normalny3"/>
        <w:numPr>
          <w:ilvl w:val="0"/>
          <w:numId w:val="87"/>
        </w:numPr>
        <w:jc w:val="both"/>
      </w:pPr>
      <w:r>
        <w:t>Do udziału w zadaniu nr 7 przewidzianych jest 35 uczestników / uczestniczek.</w:t>
      </w:r>
      <w:r w:rsidR="00DD46BF">
        <w:t xml:space="preserve"> </w:t>
      </w:r>
    </w:p>
    <w:p w14:paraId="6FCEECBB" w14:textId="4E00503E" w:rsidR="00BD17FB" w:rsidRDefault="00BD17FB" w:rsidP="0064396A">
      <w:pPr>
        <w:pStyle w:val="Normalny3"/>
        <w:numPr>
          <w:ilvl w:val="0"/>
          <w:numId w:val="87"/>
        </w:numPr>
        <w:jc w:val="both"/>
      </w:pPr>
      <w:r>
        <w:t xml:space="preserve">Liczba godzin wsparcia w zadaniu nr 7 wynosi łącznie 105, w podziale na zajęcia grupowe (warsztaty) dla 7 grup w liczbie </w:t>
      </w:r>
      <w:r w:rsidRPr="007E0BF7">
        <w:t xml:space="preserve">5 spotkań × 3 </w:t>
      </w:r>
      <w:r>
        <w:t xml:space="preserve">godz. </w:t>
      </w:r>
      <w:r w:rsidRPr="007E0BF7">
        <w:t xml:space="preserve"> lekcyjne = 15 </w:t>
      </w:r>
      <w:r>
        <w:t>godz.</w:t>
      </w:r>
      <w:r w:rsidRPr="007E0BF7">
        <w:t xml:space="preserve"> na grupę</w:t>
      </w:r>
      <w:r>
        <w:t>.</w:t>
      </w:r>
      <w:r w:rsidRPr="007E0BF7">
        <w:t xml:space="preserve"> </w:t>
      </w:r>
      <w:r>
        <w:t>Ł</w:t>
      </w:r>
      <w:r w:rsidRPr="007E0BF7">
        <w:t xml:space="preserve">ącznie: 105 </w:t>
      </w:r>
      <w:r>
        <w:t>godz.</w:t>
      </w:r>
    </w:p>
    <w:p w14:paraId="70F2CAC3" w14:textId="7E65F66F" w:rsidR="00BD17FB" w:rsidRDefault="00BD17FB" w:rsidP="0064396A">
      <w:pPr>
        <w:pStyle w:val="Normalny3"/>
        <w:numPr>
          <w:ilvl w:val="0"/>
          <w:numId w:val="87"/>
        </w:numPr>
        <w:jc w:val="both"/>
      </w:pPr>
      <w:r>
        <w:t xml:space="preserve">Miejscem realizacji zadania nr 7 będą </w:t>
      </w:r>
      <w:r w:rsidRPr="001F35AE">
        <w:t xml:space="preserve">sale dostosowane do potrzeb </w:t>
      </w:r>
      <w:r>
        <w:t xml:space="preserve">osób </w:t>
      </w:r>
      <w:r w:rsidRPr="001F35AE">
        <w:t>z</w:t>
      </w:r>
      <w:r>
        <w:t xml:space="preserve"> niepełnosprawnościami. </w:t>
      </w:r>
    </w:p>
    <w:p w14:paraId="66E86F3C" w14:textId="3CBE92AE" w:rsidR="00710D34" w:rsidRDefault="00710D34" w:rsidP="0064396A">
      <w:pPr>
        <w:pStyle w:val="Normalny3"/>
        <w:numPr>
          <w:ilvl w:val="0"/>
          <w:numId w:val="87"/>
        </w:numPr>
        <w:jc w:val="both"/>
      </w:pPr>
      <w:r>
        <w:t xml:space="preserve">O ile nie wynika to ze specyfiki danego rodzaju wsparcia, wszystkie działania wspierające odbywają się w godzinach pracy u poszczególnych pracodawców uczestniczących w Projekcie.  </w:t>
      </w:r>
    </w:p>
    <w:p w14:paraId="618CB92C" w14:textId="001FA09C" w:rsidR="00BD17FB" w:rsidRPr="00BD17FB" w:rsidRDefault="00BD17FB" w:rsidP="0064396A">
      <w:pPr>
        <w:pStyle w:val="Nagwek2"/>
        <w:ind w:left="360"/>
        <w:jc w:val="center"/>
        <w:rPr>
          <w:b/>
          <w:bCs/>
          <w:sz w:val="24"/>
          <w:szCs w:val="24"/>
        </w:rPr>
      </w:pPr>
      <w:r w:rsidRPr="00DD46BF">
        <w:rPr>
          <w:rStyle w:val="Pogrubienie"/>
          <w:sz w:val="24"/>
          <w:szCs w:val="24"/>
        </w:rPr>
        <w:t xml:space="preserve">§ </w:t>
      </w:r>
      <w:r>
        <w:rPr>
          <w:rStyle w:val="Pogrubienie"/>
          <w:sz w:val="24"/>
          <w:szCs w:val="24"/>
        </w:rPr>
        <w:t>3</w:t>
      </w:r>
      <w:r w:rsidRPr="00DD46BF">
        <w:rPr>
          <w:rStyle w:val="Pogrubienie"/>
          <w:sz w:val="24"/>
          <w:szCs w:val="24"/>
        </w:rPr>
        <w:t xml:space="preserve">. </w:t>
      </w:r>
      <w:r>
        <w:rPr>
          <w:rStyle w:val="Pogrubienie"/>
          <w:sz w:val="24"/>
          <w:szCs w:val="24"/>
        </w:rPr>
        <w:t>Zasady rekrutacji</w:t>
      </w:r>
    </w:p>
    <w:p w14:paraId="127B7515" w14:textId="11C111CD" w:rsidR="00CD1AE8" w:rsidRPr="004F5DD3" w:rsidRDefault="00BD17FB" w:rsidP="0064396A">
      <w:pPr>
        <w:pStyle w:val="Normalny3"/>
        <w:numPr>
          <w:ilvl w:val="0"/>
          <w:numId w:val="88"/>
        </w:numPr>
        <w:jc w:val="both"/>
      </w:pPr>
      <w:r w:rsidRPr="004F5DD3">
        <w:t xml:space="preserve">Rekrutacja będzie miała charakter ciągły do momentu zrekrutowania wskazanej liczby uczestników dla każdego </w:t>
      </w:r>
      <w:r w:rsidR="00DC5B18">
        <w:t xml:space="preserve">z </w:t>
      </w:r>
      <w:r w:rsidRPr="004F5DD3">
        <w:t>zada</w:t>
      </w:r>
      <w:r w:rsidR="00DC5B18">
        <w:t>ń</w:t>
      </w:r>
      <w:r w:rsidRPr="004F5DD3">
        <w:t xml:space="preserve">.  </w:t>
      </w:r>
    </w:p>
    <w:p w14:paraId="6AC64A52" w14:textId="75D0EBA5" w:rsidR="00BD17FB" w:rsidRDefault="00BD17FB" w:rsidP="0064396A">
      <w:pPr>
        <w:pStyle w:val="Normalny3"/>
        <w:numPr>
          <w:ilvl w:val="0"/>
          <w:numId w:val="88"/>
        </w:numPr>
        <w:jc w:val="both"/>
      </w:pPr>
      <w:r w:rsidRPr="004F5DD3">
        <w:t>Rekrutacja będzie miała charakter zamknięty, tj. będzie ograniczona wyłącznie dla pracowników przedsiębiorstw objętych wsparciem</w:t>
      </w:r>
      <w:r w:rsidR="00DC5B18">
        <w:t xml:space="preserve">, wskazanych w </w:t>
      </w:r>
      <w:r w:rsidR="00DC5B18" w:rsidRPr="00DC5B18">
        <w:t>§</w:t>
      </w:r>
      <w:r w:rsidR="00DC5B18">
        <w:t xml:space="preserve"> 1 pkt. 6</w:t>
      </w:r>
      <w:r w:rsidRPr="004F5DD3">
        <w:t xml:space="preserve">. </w:t>
      </w:r>
    </w:p>
    <w:p w14:paraId="586B6CA0" w14:textId="43F567B9" w:rsidR="00DA27C5" w:rsidRDefault="00DA27C5" w:rsidP="0064396A">
      <w:pPr>
        <w:pStyle w:val="Normalny3"/>
        <w:numPr>
          <w:ilvl w:val="0"/>
          <w:numId w:val="88"/>
        </w:numPr>
        <w:jc w:val="both"/>
      </w:pPr>
      <w:r>
        <w:t>Przedsiębiorstwa objęte projektem przedstawiają następujące dokumenty:</w:t>
      </w:r>
    </w:p>
    <w:p w14:paraId="07DDF868" w14:textId="59757BCD" w:rsidR="00DA27C5" w:rsidRPr="00371D79" w:rsidRDefault="00DA27C5" w:rsidP="00DA27C5">
      <w:pPr>
        <w:pStyle w:val="NormalnyWeb"/>
        <w:numPr>
          <w:ilvl w:val="1"/>
          <w:numId w:val="8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371D79">
        <w:rPr>
          <w:rFonts w:ascii="Arial" w:hAnsi="Arial" w:cs="Arial"/>
          <w:sz w:val="22"/>
          <w:szCs w:val="22"/>
        </w:rPr>
        <w:t xml:space="preserve">Formularz zgłoszeniowy </w:t>
      </w:r>
      <w:r w:rsidR="00AC1D73" w:rsidRPr="00371D79">
        <w:rPr>
          <w:rFonts w:ascii="Arial" w:hAnsi="Arial" w:cs="Arial"/>
          <w:sz w:val="22"/>
          <w:szCs w:val="22"/>
        </w:rPr>
        <w:t>pr</w:t>
      </w:r>
      <w:r w:rsidR="00710D34">
        <w:rPr>
          <w:rFonts w:ascii="Arial" w:hAnsi="Arial" w:cs="Arial"/>
          <w:sz w:val="22"/>
          <w:szCs w:val="22"/>
        </w:rPr>
        <w:t>acodawcy</w:t>
      </w:r>
      <w:r w:rsidR="00AC1D73" w:rsidRPr="00371D79">
        <w:rPr>
          <w:rFonts w:ascii="Arial" w:hAnsi="Arial" w:cs="Arial"/>
          <w:sz w:val="22"/>
          <w:szCs w:val="22"/>
        </w:rPr>
        <w:t xml:space="preserve">, </w:t>
      </w:r>
      <w:r w:rsidRPr="00371D79">
        <w:rPr>
          <w:rFonts w:ascii="Arial" w:hAnsi="Arial" w:cs="Arial"/>
          <w:sz w:val="22"/>
          <w:szCs w:val="22"/>
        </w:rPr>
        <w:t>z oświadczeniem o wielkości przedsiębiorstwa</w:t>
      </w:r>
      <w:r w:rsidR="00AC1D73" w:rsidRPr="00371D79">
        <w:rPr>
          <w:rFonts w:ascii="Arial" w:hAnsi="Arial" w:cs="Arial"/>
          <w:sz w:val="22"/>
          <w:szCs w:val="22"/>
        </w:rPr>
        <w:t xml:space="preserve"> wg wzoru określonego w </w:t>
      </w:r>
      <w:r w:rsidR="00AC1D73" w:rsidRPr="00710D34">
        <w:rPr>
          <w:rFonts w:ascii="Arial" w:hAnsi="Arial" w:cs="Arial"/>
          <w:sz w:val="22"/>
          <w:szCs w:val="22"/>
        </w:rPr>
        <w:t xml:space="preserve">załączniku nr </w:t>
      </w:r>
      <w:r w:rsidR="0081603A" w:rsidRPr="00710D34">
        <w:rPr>
          <w:rFonts w:ascii="Arial" w:hAnsi="Arial" w:cs="Arial"/>
          <w:sz w:val="22"/>
          <w:szCs w:val="22"/>
        </w:rPr>
        <w:t>0</w:t>
      </w:r>
      <w:r w:rsidR="00C5058F">
        <w:rPr>
          <w:rFonts w:ascii="Arial" w:hAnsi="Arial" w:cs="Arial"/>
          <w:sz w:val="22"/>
          <w:szCs w:val="22"/>
        </w:rPr>
        <w:t>4</w:t>
      </w:r>
      <w:r w:rsidRPr="00710D34">
        <w:rPr>
          <w:rFonts w:ascii="Arial" w:hAnsi="Arial" w:cs="Arial"/>
          <w:sz w:val="22"/>
          <w:szCs w:val="22"/>
        </w:rPr>
        <w:t>,</w:t>
      </w:r>
    </w:p>
    <w:p w14:paraId="698F7509" w14:textId="60546B6E" w:rsidR="00DA27C5" w:rsidRPr="00371D79" w:rsidRDefault="00C5058F" w:rsidP="00DA27C5">
      <w:pPr>
        <w:pStyle w:val="NormalnyWeb"/>
        <w:numPr>
          <w:ilvl w:val="1"/>
          <w:numId w:val="8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</w:t>
      </w:r>
      <w:r w:rsidR="00DA27C5" w:rsidRPr="00371D79">
        <w:rPr>
          <w:rFonts w:ascii="Arial" w:hAnsi="Arial" w:cs="Arial"/>
          <w:sz w:val="22"/>
          <w:szCs w:val="22"/>
        </w:rPr>
        <w:t>świadczenie dot</w:t>
      </w:r>
      <w:r w:rsidR="001E7E2D" w:rsidRPr="00371D79">
        <w:rPr>
          <w:rFonts w:ascii="Arial" w:hAnsi="Arial" w:cs="Arial"/>
          <w:sz w:val="22"/>
          <w:szCs w:val="22"/>
        </w:rPr>
        <w:t>yczące uzyskanej</w:t>
      </w:r>
      <w:r w:rsidR="00DA27C5" w:rsidRPr="00371D79">
        <w:rPr>
          <w:rFonts w:ascii="Arial" w:hAnsi="Arial" w:cs="Arial"/>
          <w:sz w:val="22"/>
          <w:szCs w:val="22"/>
        </w:rPr>
        <w:t xml:space="preserve"> pomocy de </w:t>
      </w:r>
      <w:proofErr w:type="spellStart"/>
      <w:r w:rsidR="00DA27C5" w:rsidRPr="00371D79">
        <w:rPr>
          <w:rFonts w:ascii="Arial" w:hAnsi="Arial" w:cs="Arial"/>
          <w:sz w:val="22"/>
          <w:szCs w:val="22"/>
        </w:rPr>
        <w:t>minimis</w:t>
      </w:r>
      <w:proofErr w:type="spellEnd"/>
      <w:r>
        <w:rPr>
          <w:rFonts w:ascii="Arial" w:hAnsi="Arial" w:cs="Arial"/>
          <w:sz w:val="22"/>
          <w:szCs w:val="22"/>
        </w:rPr>
        <w:t xml:space="preserve"> </w:t>
      </w:r>
      <w:r w:rsidRPr="00371D79">
        <w:rPr>
          <w:rFonts w:ascii="Arial" w:hAnsi="Arial" w:cs="Arial"/>
          <w:sz w:val="22"/>
          <w:szCs w:val="22"/>
        </w:rPr>
        <w:t xml:space="preserve">wg wzoru określonego w </w:t>
      </w:r>
      <w:r w:rsidRPr="00710D34">
        <w:rPr>
          <w:rFonts w:ascii="Arial" w:hAnsi="Arial" w:cs="Arial"/>
          <w:sz w:val="22"/>
          <w:szCs w:val="22"/>
        </w:rPr>
        <w:t>załączniku nr 0</w:t>
      </w:r>
      <w:r>
        <w:rPr>
          <w:rFonts w:ascii="Arial" w:hAnsi="Arial" w:cs="Arial"/>
          <w:sz w:val="22"/>
          <w:szCs w:val="22"/>
        </w:rPr>
        <w:t>4</w:t>
      </w:r>
      <w:r w:rsidR="00371D79">
        <w:rPr>
          <w:rFonts w:ascii="Arial" w:hAnsi="Arial" w:cs="Arial"/>
          <w:sz w:val="22"/>
          <w:szCs w:val="22"/>
        </w:rPr>
        <w:t>.</w:t>
      </w:r>
    </w:p>
    <w:p w14:paraId="694F7DA4" w14:textId="6D5F80F3" w:rsidR="00BD17FB" w:rsidRPr="004F5DD3" w:rsidRDefault="00BD17FB" w:rsidP="0064396A">
      <w:pPr>
        <w:pStyle w:val="Normalny3"/>
        <w:numPr>
          <w:ilvl w:val="0"/>
          <w:numId w:val="88"/>
        </w:numPr>
        <w:jc w:val="both"/>
      </w:pPr>
      <w:r w:rsidRPr="004F5DD3">
        <w:t>Proces rekrutacji będzie przeprowadzony zgodnie z zasadą równości, bezstronności i niedyskryminacji oraz zasadą dostępności dla osób ze szczególnymi potrzebami.</w:t>
      </w:r>
    </w:p>
    <w:p w14:paraId="2D436AAC" w14:textId="77777777" w:rsidR="004F5DD3" w:rsidRPr="004F5DD3" w:rsidRDefault="004F5DD3" w:rsidP="0064396A">
      <w:pPr>
        <w:pStyle w:val="Normalny3"/>
        <w:numPr>
          <w:ilvl w:val="0"/>
          <w:numId w:val="88"/>
        </w:numPr>
        <w:jc w:val="both"/>
      </w:pPr>
      <w:r w:rsidRPr="004F5DD3">
        <w:t>Kanałami informacyjnymi wykorzystywanymi w procesie rekrutacyjnym będą:</w:t>
      </w:r>
    </w:p>
    <w:p w14:paraId="5C9FB6FD" w14:textId="1EF7049A" w:rsidR="004F5DD3" w:rsidRPr="004F5DD3" w:rsidRDefault="004F5DD3" w:rsidP="0064396A">
      <w:pPr>
        <w:pStyle w:val="NormalnyWeb"/>
        <w:numPr>
          <w:ilvl w:val="1"/>
          <w:numId w:val="8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4F5DD3">
        <w:rPr>
          <w:rFonts w:ascii="Arial" w:hAnsi="Arial" w:cs="Arial"/>
          <w:sz w:val="22"/>
          <w:szCs w:val="22"/>
        </w:rPr>
        <w:t>plakaty i ogłoszenia w siedzibach firm</w:t>
      </w:r>
      <w:r>
        <w:rPr>
          <w:rFonts w:ascii="Arial" w:hAnsi="Arial" w:cs="Arial"/>
          <w:sz w:val="22"/>
          <w:szCs w:val="22"/>
        </w:rPr>
        <w:t xml:space="preserve"> uczestniczących w projekcie</w:t>
      </w:r>
      <w:r w:rsidRPr="004F5DD3">
        <w:rPr>
          <w:rFonts w:ascii="Arial" w:hAnsi="Arial" w:cs="Arial"/>
          <w:sz w:val="22"/>
          <w:szCs w:val="22"/>
        </w:rPr>
        <w:t>,</w:t>
      </w:r>
    </w:p>
    <w:p w14:paraId="763BE8C1" w14:textId="28B7250C" w:rsidR="004F5DD3" w:rsidRPr="004F5DD3" w:rsidRDefault="004F5DD3" w:rsidP="0064396A">
      <w:pPr>
        <w:pStyle w:val="NormalnyWeb"/>
        <w:numPr>
          <w:ilvl w:val="1"/>
          <w:numId w:val="8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4F5DD3">
        <w:rPr>
          <w:rFonts w:ascii="Arial" w:hAnsi="Arial" w:cs="Arial"/>
          <w:sz w:val="22"/>
          <w:szCs w:val="22"/>
        </w:rPr>
        <w:t>strona internetowa projektu (</w:t>
      </w:r>
      <w:r>
        <w:rPr>
          <w:rFonts w:ascii="Arial" w:hAnsi="Arial" w:cs="Arial"/>
          <w:sz w:val="22"/>
          <w:szCs w:val="22"/>
        </w:rPr>
        <w:t xml:space="preserve">zgodna z wytycznymi </w:t>
      </w:r>
      <w:r w:rsidRPr="004F5DD3">
        <w:rPr>
          <w:rFonts w:ascii="Arial" w:hAnsi="Arial" w:cs="Arial"/>
          <w:sz w:val="22"/>
          <w:szCs w:val="22"/>
        </w:rPr>
        <w:t>WCAG 2.1),</w:t>
      </w:r>
    </w:p>
    <w:p w14:paraId="735D185D" w14:textId="33661947" w:rsidR="004F5DD3" w:rsidRPr="004F5DD3" w:rsidRDefault="004F5DD3" w:rsidP="0064396A">
      <w:pPr>
        <w:pStyle w:val="NormalnyWeb"/>
        <w:numPr>
          <w:ilvl w:val="1"/>
          <w:numId w:val="8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4F5DD3">
        <w:rPr>
          <w:rFonts w:ascii="Arial" w:hAnsi="Arial" w:cs="Arial"/>
          <w:sz w:val="22"/>
          <w:szCs w:val="22"/>
        </w:rPr>
        <w:t>stron</w:t>
      </w:r>
      <w:r>
        <w:rPr>
          <w:rFonts w:ascii="Arial" w:hAnsi="Arial" w:cs="Arial"/>
          <w:sz w:val="22"/>
          <w:szCs w:val="22"/>
        </w:rPr>
        <w:t>y</w:t>
      </w:r>
      <w:r w:rsidRPr="004F5DD3">
        <w:rPr>
          <w:rFonts w:ascii="Arial" w:hAnsi="Arial" w:cs="Arial"/>
          <w:sz w:val="22"/>
          <w:szCs w:val="22"/>
        </w:rPr>
        <w:t xml:space="preserve"> przedsiębiorstw</w:t>
      </w:r>
      <w:r>
        <w:rPr>
          <w:rFonts w:ascii="Arial" w:hAnsi="Arial" w:cs="Arial"/>
          <w:sz w:val="22"/>
          <w:szCs w:val="22"/>
        </w:rPr>
        <w:t xml:space="preserve"> uczestniczących w projekcie</w:t>
      </w:r>
      <w:r w:rsidRPr="004F5DD3">
        <w:rPr>
          <w:rFonts w:ascii="Arial" w:hAnsi="Arial" w:cs="Arial"/>
          <w:sz w:val="22"/>
          <w:szCs w:val="22"/>
        </w:rPr>
        <w:t>,</w:t>
      </w:r>
    </w:p>
    <w:p w14:paraId="557CA956" w14:textId="77777777" w:rsidR="004F5DD3" w:rsidRPr="004F5DD3" w:rsidRDefault="004F5DD3" w:rsidP="0064396A">
      <w:pPr>
        <w:pStyle w:val="NormalnyWeb"/>
        <w:numPr>
          <w:ilvl w:val="1"/>
          <w:numId w:val="8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4F5DD3">
        <w:rPr>
          <w:rFonts w:ascii="Arial" w:hAnsi="Arial" w:cs="Arial"/>
          <w:sz w:val="22"/>
          <w:szCs w:val="22"/>
        </w:rPr>
        <w:t>spotkania informacyjne,</w:t>
      </w:r>
    </w:p>
    <w:p w14:paraId="2A792455" w14:textId="77777777" w:rsidR="004F5DD3" w:rsidRPr="004F5DD3" w:rsidRDefault="004F5DD3" w:rsidP="0064396A">
      <w:pPr>
        <w:pStyle w:val="NormalnyWeb"/>
        <w:numPr>
          <w:ilvl w:val="1"/>
          <w:numId w:val="8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4F5DD3">
        <w:rPr>
          <w:rFonts w:ascii="Arial" w:hAnsi="Arial" w:cs="Arial"/>
          <w:sz w:val="22"/>
          <w:szCs w:val="22"/>
        </w:rPr>
        <w:t>marketing szeptany i komunikacja bezpośrednia.</w:t>
      </w:r>
    </w:p>
    <w:p w14:paraId="075AD686" w14:textId="036E60BE" w:rsidR="004F5DD3" w:rsidRDefault="00A42EC9" w:rsidP="0064396A">
      <w:pPr>
        <w:pStyle w:val="Normalny3"/>
        <w:numPr>
          <w:ilvl w:val="0"/>
          <w:numId w:val="88"/>
        </w:numPr>
        <w:jc w:val="both"/>
      </w:pPr>
      <w:r>
        <w:t xml:space="preserve">Rekrutacja Uczestników Projektu </w:t>
      </w:r>
      <w:r w:rsidR="00DC5B18">
        <w:t>obejmuje następujące etapy:</w:t>
      </w:r>
    </w:p>
    <w:p w14:paraId="27AC6ECE" w14:textId="77777777" w:rsidR="00DC5B18" w:rsidRDefault="00DC5B18" w:rsidP="00BF3D93">
      <w:pPr>
        <w:pStyle w:val="NormalnyWeb"/>
        <w:numPr>
          <w:ilvl w:val="1"/>
          <w:numId w:val="8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DC5B18">
        <w:rPr>
          <w:rStyle w:val="Pogrubienie"/>
          <w:rFonts w:ascii="Arial" w:hAnsi="Arial" w:cs="Arial"/>
          <w:b w:val="0"/>
          <w:bCs w:val="0"/>
          <w:sz w:val="22"/>
          <w:szCs w:val="22"/>
        </w:rPr>
        <w:t>Etap 1 – Zgłoszenie:</w:t>
      </w:r>
      <w:r>
        <w:rPr>
          <w:rFonts w:ascii="Arial" w:hAnsi="Arial" w:cs="Arial"/>
          <w:sz w:val="22"/>
          <w:szCs w:val="22"/>
        </w:rPr>
        <w:t xml:space="preserve"> </w:t>
      </w:r>
      <w:r w:rsidRPr="00DC5B18">
        <w:rPr>
          <w:rFonts w:ascii="Arial" w:hAnsi="Arial" w:cs="Arial"/>
          <w:sz w:val="22"/>
          <w:szCs w:val="22"/>
        </w:rPr>
        <w:t xml:space="preserve">Złożenie kompletu dokumentów w Biurze Projektu, elektronicznie, osobiście lub podczas spotkań informacyjnych. </w:t>
      </w:r>
    </w:p>
    <w:p w14:paraId="0E872DD3" w14:textId="7272709C" w:rsidR="00DC5B18" w:rsidRDefault="00DC5B18" w:rsidP="00BF3D93">
      <w:pPr>
        <w:pStyle w:val="NormalnyWeb"/>
        <w:numPr>
          <w:ilvl w:val="1"/>
          <w:numId w:val="8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DC5B18">
        <w:rPr>
          <w:rStyle w:val="Pogrubienie"/>
          <w:rFonts w:ascii="Arial" w:hAnsi="Arial" w:cs="Arial"/>
          <w:b w:val="0"/>
          <w:bCs w:val="0"/>
          <w:sz w:val="22"/>
          <w:szCs w:val="22"/>
        </w:rPr>
        <w:t>Etap 2 – Weryfikacja formalna:</w:t>
      </w:r>
      <w:r>
        <w:rPr>
          <w:rFonts w:ascii="Arial" w:hAnsi="Arial" w:cs="Arial"/>
          <w:sz w:val="22"/>
          <w:szCs w:val="22"/>
        </w:rPr>
        <w:t xml:space="preserve"> </w:t>
      </w:r>
      <w:r w:rsidRPr="00DC5B18">
        <w:rPr>
          <w:rFonts w:ascii="Arial" w:hAnsi="Arial" w:cs="Arial"/>
          <w:sz w:val="22"/>
          <w:szCs w:val="22"/>
        </w:rPr>
        <w:t xml:space="preserve">Sprawdzenie kompletności, poprawności oraz terminowości dokumentów. </w:t>
      </w:r>
    </w:p>
    <w:p w14:paraId="44EFB1C7" w14:textId="43DF0DC3" w:rsidR="00DC5B18" w:rsidRDefault="00DC5B18" w:rsidP="00BF3D93">
      <w:pPr>
        <w:pStyle w:val="NormalnyWeb"/>
        <w:numPr>
          <w:ilvl w:val="1"/>
          <w:numId w:val="8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DC5B18">
        <w:rPr>
          <w:rStyle w:val="Pogrubienie"/>
          <w:rFonts w:ascii="Arial" w:hAnsi="Arial" w:cs="Arial"/>
          <w:b w:val="0"/>
          <w:bCs w:val="0"/>
          <w:sz w:val="22"/>
          <w:szCs w:val="22"/>
        </w:rPr>
        <w:t>Etap 3 – Ocena merytoryczna:</w:t>
      </w:r>
      <w:r>
        <w:rPr>
          <w:rFonts w:ascii="Arial" w:hAnsi="Arial" w:cs="Arial"/>
          <w:sz w:val="22"/>
          <w:szCs w:val="22"/>
        </w:rPr>
        <w:t xml:space="preserve"> </w:t>
      </w:r>
      <w:r w:rsidRPr="00DC5B18">
        <w:rPr>
          <w:rFonts w:ascii="Arial" w:hAnsi="Arial" w:cs="Arial"/>
          <w:sz w:val="22"/>
          <w:szCs w:val="22"/>
        </w:rPr>
        <w:t>Ocena dopasowania do wsparcia na podstawie diagnozy oraz potrzeb pracodawcy/działu.</w:t>
      </w:r>
    </w:p>
    <w:p w14:paraId="42408A2A" w14:textId="3CD03123" w:rsidR="00DC5B18" w:rsidRPr="00DC5B18" w:rsidRDefault="00DC5B18" w:rsidP="00BF3D93">
      <w:pPr>
        <w:pStyle w:val="NormalnyWeb"/>
        <w:numPr>
          <w:ilvl w:val="1"/>
          <w:numId w:val="8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DC5B18">
        <w:rPr>
          <w:rStyle w:val="Pogrubienie"/>
          <w:rFonts w:ascii="Arial" w:hAnsi="Arial" w:cs="Arial"/>
          <w:b w:val="0"/>
          <w:bCs w:val="0"/>
          <w:sz w:val="22"/>
          <w:szCs w:val="22"/>
        </w:rPr>
        <w:t>Etap 4 – Ogłoszenie wyników:</w:t>
      </w:r>
      <w:r>
        <w:rPr>
          <w:rFonts w:ascii="Arial" w:hAnsi="Arial" w:cs="Arial"/>
          <w:sz w:val="22"/>
          <w:szCs w:val="22"/>
        </w:rPr>
        <w:t xml:space="preserve"> </w:t>
      </w:r>
      <w:r w:rsidR="00C00F0C">
        <w:rPr>
          <w:rFonts w:ascii="Arial" w:hAnsi="Arial" w:cs="Arial"/>
          <w:sz w:val="22"/>
          <w:szCs w:val="22"/>
        </w:rPr>
        <w:t xml:space="preserve">Rozpatrzenie ewentualnych </w:t>
      </w:r>
      <w:proofErr w:type="spellStart"/>
      <w:r w:rsidR="00C00F0C">
        <w:rPr>
          <w:rFonts w:ascii="Arial" w:hAnsi="Arial" w:cs="Arial"/>
          <w:sz w:val="22"/>
          <w:szCs w:val="22"/>
        </w:rPr>
        <w:t>odwołań</w:t>
      </w:r>
      <w:proofErr w:type="spellEnd"/>
      <w:r w:rsidR="00C00F0C">
        <w:rPr>
          <w:rFonts w:ascii="Arial" w:hAnsi="Arial" w:cs="Arial"/>
          <w:sz w:val="22"/>
          <w:szCs w:val="22"/>
        </w:rPr>
        <w:t xml:space="preserve"> i p</w:t>
      </w:r>
      <w:r w:rsidRPr="00DC5B18">
        <w:rPr>
          <w:rFonts w:ascii="Arial" w:hAnsi="Arial" w:cs="Arial"/>
          <w:sz w:val="22"/>
          <w:szCs w:val="22"/>
        </w:rPr>
        <w:t>ublikacja listy zakwalifikowanych oraz listy rezerwowej</w:t>
      </w:r>
      <w:r w:rsidR="00C00F0C">
        <w:rPr>
          <w:rFonts w:ascii="Arial" w:hAnsi="Arial" w:cs="Arial"/>
          <w:sz w:val="22"/>
          <w:szCs w:val="22"/>
        </w:rPr>
        <w:t>.</w:t>
      </w:r>
    </w:p>
    <w:p w14:paraId="69539F9B" w14:textId="3D9322B5" w:rsidR="004F5DD3" w:rsidRDefault="00DC5B18" w:rsidP="00BF3D93">
      <w:pPr>
        <w:pStyle w:val="Normalny3"/>
        <w:numPr>
          <w:ilvl w:val="0"/>
          <w:numId w:val="88"/>
        </w:numPr>
        <w:jc w:val="both"/>
      </w:pPr>
      <w:r>
        <w:t>W celu wzięcia udziału w rekrutacji kandydaci będą musieli przedstawić następujące dokumenty:</w:t>
      </w:r>
    </w:p>
    <w:p w14:paraId="73B9B1D4" w14:textId="518CA88C" w:rsidR="00DC5B18" w:rsidRDefault="00DC5B18" w:rsidP="00BF3D93">
      <w:pPr>
        <w:pStyle w:val="Normalny3"/>
        <w:numPr>
          <w:ilvl w:val="1"/>
          <w:numId w:val="88"/>
        </w:numPr>
        <w:jc w:val="both"/>
      </w:pPr>
      <w:r>
        <w:t xml:space="preserve">Wypełniony formularz zgłoszeniowy wg wzoru określonego w </w:t>
      </w:r>
      <w:r w:rsidRPr="00710D34">
        <w:t xml:space="preserve">załączniku nr </w:t>
      </w:r>
      <w:r w:rsidR="00710D34" w:rsidRPr="00710D34">
        <w:t>0</w:t>
      </w:r>
      <w:r w:rsidRPr="00710D34">
        <w:t>2</w:t>
      </w:r>
      <w:r w:rsidR="00DA27C5" w:rsidRPr="00710D34">
        <w:t>,</w:t>
      </w:r>
    </w:p>
    <w:p w14:paraId="4CADFE40" w14:textId="19F9D9B8" w:rsidR="00DC5B18" w:rsidRPr="00DC5B18" w:rsidRDefault="00DC5B18" w:rsidP="00BF3D93">
      <w:pPr>
        <w:pStyle w:val="Normalny3"/>
        <w:numPr>
          <w:ilvl w:val="1"/>
          <w:numId w:val="88"/>
        </w:numPr>
        <w:jc w:val="both"/>
      </w:pPr>
      <w:r>
        <w:t xml:space="preserve">Podpisaną </w:t>
      </w:r>
      <w:r>
        <w:rPr>
          <w:rFonts w:eastAsia="Times New Roman"/>
          <w:color w:val="000000"/>
        </w:rPr>
        <w:t>z</w:t>
      </w:r>
      <w:r w:rsidRPr="00DC5B18">
        <w:rPr>
          <w:rFonts w:eastAsia="Times New Roman"/>
          <w:color w:val="000000"/>
        </w:rPr>
        <w:t>god</w:t>
      </w:r>
      <w:r>
        <w:rPr>
          <w:rFonts w:eastAsia="Times New Roman"/>
          <w:color w:val="000000"/>
        </w:rPr>
        <w:t>ę</w:t>
      </w:r>
      <w:r w:rsidRPr="00DC5B18">
        <w:rPr>
          <w:rFonts w:eastAsia="Times New Roman"/>
          <w:color w:val="000000"/>
        </w:rPr>
        <w:t xml:space="preserve"> na przetwarzanie danych osobowych w ramach projektu</w:t>
      </w:r>
      <w:r>
        <w:rPr>
          <w:rFonts w:eastAsia="Times New Roman"/>
          <w:color w:val="000000"/>
        </w:rPr>
        <w:t xml:space="preserve"> wg wzoru określonego w </w:t>
      </w:r>
      <w:r w:rsidRPr="00710D34">
        <w:rPr>
          <w:rFonts w:eastAsia="Times New Roman"/>
          <w:color w:val="000000"/>
        </w:rPr>
        <w:t xml:space="preserve">załączniku nr </w:t>
      </w:r>
      <w:r w:rsidR="00C00F0C">
        <w:rPr>
          <w:rFonts w:eastAsia="Times New Roman"/>
          <w:color w:val="000000"/>
        </w:rPr>
        <w:t>0</w:t>
      </w:r>
      <w:r w:rsidRPr="00710D34">
        <w:rPr>
          <w:rFonts w:eastAsia="Times New Roman"/>
          <w:color w:val="000000"/>
        </w:rPr>
        <w:t>3</w:t>
      </w:r>
      <w:r w:rsidR="00DA27C5" w:rsidRPr="00710D34">
        <w:rPr>
          <w:rFonts w:eastAsia="Times New Roman"/>
          <w:color w:val="000000"/>
        </w:rPr>
        <w:t>.</w:t>
      </w:r>
    </w:p>
    <w:p w14:paraId="1F84C5A3" w14:textId="40EEE623" w:rsidR="00DC5B18" w:rsidRPr="002E60C0" w:rsidRDefault="00DC5B18" w:rsidP="00DA27C5">
      <w:pPr>
        <w:pStyle w:val="Akapitzlist"/>
        <w:numPr>
          <w:ilvl w:val="0"/>
          <w:numId w:val="88"/>
        </w:numPr>
        <w:suppressAutoHyphens w:val="0"/>
        <w:jc w:val="both"/>
        <w:rPr>
          <w:rFonts w:eastAsia="Times New Roman"/>
          <w:color w:val="000000"/>
        </w:rPr>
      </w:pPr>
      <w:r>
        <w:rPr>
          <w:rFonts w:eastAsia="Times New Roman"/>
          <w:color w:val="000000"/>
        </w:rPr>
        <w:t xml:space="preserve">W przypadku Uczestników deklarujących się jako osoby z niepełnosprawnościami </w:t>
      </w:r>
      <w:r w:rsidRPr="00DC5B18">
        <w:rPr>
          <w:rFonts w:eastAsia="Times New Roman"/>
          <w:color w:val="000000"/>
        </w:rPr>
        <w:t>dokument</w:t>
      </w:r>
      <w:r>
        <w:rPr>
          <w:rFonts w:eastAsia="Times New Roman"/>
          <w:color w:val="000000"/>
        </w:rPr>
        <w:t>em</w:t>
      </w:r>
      <w:r w:rsidRPr="00DC5B18">
        <w:rPr>
          <w:rFonts w:eastAsia="Times New Roman"/>
          <w:color w:val="000000"/>
        </w:rPr>
        <w:t xml:space="preserve"> </w:t>
      </w:r>
      <w:r>
        <w:rPr>
          <w:rFonts w:eastAsia="Times New Roman"/>
          <w:color w:val="000000"/>
        </w:rPr>
        <w:t>potwierdzającym ten status będzie o</w:t>
      </w:r>
      <w:r w:rsidRPr="00DC5B18">
        <w:rPr>
          <w:rFonts w:eastAsia="Times New Roman"/>
          <w:color w:val="000000"/>
        </w:rPr>
        <w:t>rzeczenie o niepełnosprawności w rozumieniu przepisów ustawy z dnia 27 sierpnia</w:t>
      </w:r>
      <w:r>
        <w:rPr>
          <w:rFonts w:eastAsia="Times New Roman"/>
          <w:color w:val="000000"/>
        </w:rPr>
        <w:t xml:space="preserve"> </w:t>
      </w:r>
      <w:r w:rsidRPr="00DC5B18">
        <w:rPr>
          <w:rFonts w:eastAsia="Times New Roman"/>
          <w:color w:val="000000"/>
        </w:rPr>
        <w:t>1997 r. o rehabilitacji zawodowej i społecznej oraz zatrudnianiu osób</w:t>
      </w:r>
      <w:r>
        <w:rPr>
          <w:rFonts w:eastAsia="Times New Roman"/>
          <w:color w:val="000000"/>
        </w:rPr>
        <w:t xml:space="preserve"> </w:t>
      </w:r>
      <w:r w:rsidRPr="00DC5B18">
        <w:rPr>
          <w:rFonts w:eastAsia="Times New Roman"/>
          <w:color w:val="000000"/>
        </w:rPr>
        <w:t>niepełnosprawnych (Dz.U</w:t>
      </w:r>
      <w:r w:rsidR="00DA27C5">
        <w:rPr>
          <w:rFonts w:eastAsia="Times New Roman"/>
          <w:color w:val="000000"/>
        </w:rPr>
        <w:t>.</w:t>
      </w:r>
      <w:r w:rsidRPr="00DC5B18">
        <w:rPr>
          <w:rFonts w:eastAsia="Times New Roman"/>
          <w:color w:val="000000"/>
        </w:rPr>
        <w:t xml:space="preserve"> z 2023 r., poz. 100, z </w:t>
      </w:r>
      <w:proofErr w:type="spellStart"/>
      <w:r w:rsidRPr="00DC5B18">
        <w:rPr>
          <w:rFonts w:eastAsia="Times New Roman"/>
          <w:color w:val="000000"/>
        </w:rPr>
        <w:t>późn</w:t>
      </w:r>
      <w:proofErr w:type="spellEnd"/>
      <w:r w:rsidRPr="00DC5B18">
        <w:rPr>
          <w:rFonts w:eastAsia="Times New Roman"/>
          <w:color w:val="000000"/>
        </w:rPr>
        <w:t>. zm.)</w:t>
      </w:r>
      <w:r>
        <w:rPr>
          <w:rFonts w:eastAsia="Times New Roman"/>
          <w:color w:val="000000"/>
        </w:rPr>
        <w:t xml:space="preserve">, które należy dołączyć do formularza zgłoszeniowego. </w:t>
      </w:r>
    </w:p>
    <w:p w14:paraId="768D65F0" w14:textId="77777777" w:rsidR="002E60C0" w:rsidRDefault="002E60C0" w:rsidP="00DA27C5">
      <w:pPr>
        <w:pStyle w:val="Akapitzlist"/>
        <w:numPr>
          <w:ilvl w:val="0"/>
          <w:numId w:val="88"/>
        </w:numPr>
        <w:suppressAutoHyphens w:val="0"/>
        <w:rPr>
          <w:rFonts w:eastAsia="Times New Roman"/>
          <w:color w:val="000000"/>
        </w:rPr>
      </w:pPr>
      <w:r w:rsidRPr="002E60C0">
        <w:rPr>
          <w:rFonts w:eastAsia="Times New Roman"/>
          <w:color w:val="000000"/>
        </w:rPr>
        <w:t xml:space="preserve">Komisja Rekrutacyjna dokona oceny złożonych </w:t>
      </w:r>
      <w:r>
        <w:rPr>
          <w:rFonts w:eastAsia="Times New Roman"/>
          <w:color w:val="000000"/>
        </w:rPr>
        <w:t>dokumentów w II etapach:</w:t>
      </w:r>
      <w:r w:rsidRPr="002E60C0">
        <w:rPr>
          <w:rFonts w:eastAsia="Times New Roman"/>
          <w:color w:val="000000"/>
        </w:rPr>
        <w:t xml:space="preserve"> </w:t>
      </w:r>
    </w:p>
    <w:p w14:paraId="054B3CA3" w14:textId="351F1CA8" w:rsidR="002E60C0" w:rsidRDefault="002E60C0" w:rsidP="00DA27C5">
      <w:pPr>
        <w:pStyle w:val="Akapitzlist"/>
        <w:numPr>
          <w:ilvl w:val="1"/>
          <w:numId w:val="88"/>
        </w:numPr>
        <w:suppressAutoHyphens w:val="0"/>
        <w:rPr>
          <w:rFonts w:eastAsia="Times New Roman"/>
          <w:color w:val="000000"/>
        </w:rPr>
      </w:pPr>
      <w:r>
        <w:rPr>
          <w:rFonts w:eastAsia="Times New Roman"/>
          <w:color w:val="000000"/>
        </w:rPr>
        <w:lastRenderedPageBreak/>
        <w:t>Weryfikacja</w:t>
      </w:r>
      <w:r w:rsidRPr="002E60C0">
        <w:rPr>
          <w:rFonts w:eastAsia="Times New Roman"/>
          <w:color w:val="000000"/>
        </w:rPr>
        <w:t xml:space="preserve"> formaln</w:t>
      </w:r>
      <w:r>
        <w:rPr>
          <w:rFonts w:eastAsia="Times New Roman"/>
          <w:color w:val="000000"/>
        </w:rPr>
        <w:t xml:space="preserve">a – polegająca na </w:t>
      </w:r>
      <w:r w:rsidRPr="002E60C0">
        <w:rPr>
          <w:rFonts w:eastAsia="Times New Roman"/>
          <w:color w:val="000000"/>
        </w:rPr>
        <w:t>ocen</w:t>
      </w:r>
      <w:r>
        <w:rPr>
          <w:rFonts w:eastAsia="Times New Roman"/>
          <w:color w:val="000000"/>
        </w:rPr>
        <w:t xml:space="preserve">ie </w:t>
      </w:r>
      <w:r w:rsidRPr="002E60C0">
        <w:rPr>
          <w:rFonts w:eastAsia="Times New Roman"/>
          <w:color w:val="000000"/>
        </w:rPr>
        <w:t>kompletności dokumentacji i prawidłowości ich wypełnienia oraz ocen</w:t>
      </w:r>
      <w:r>
        <w:rPr>
          <w:rFonts w:eastAsia="Times New Roman"/>
          <w:color w:val="000000"/>
        </w:rPr>
        <w:t>ie</w:t>
      </w:r>
      <w:r w:rsidRPr="002E60C0">
        <w:rPr>
          <w:rFonts w:eastAsia="Times New Roman"/>
          <w:color w:val="000000"/>
        </w:rPr>
        <w:t xml:space="preserve"> spełniania kryteriów</w:t>
      </w:r>
      <w:r>
        <w:rPr>
          <w:rFonts w:eastAsia="Times New Roman"/>
          <w:color w:val="000000"/>
        </w:rPr>
        <w:t xml:space="preserve"> </w:t>
      </w:r>
      <w:r w:rsidRPr="002E60C0">
        <w:rPr>
          <w:rFonts w:eastAsia="Times New Roman"/>
          <w:color w:val="000000"/>
        </w:rPr>
        <w:t>formalnych (spełnia</w:t>
      </w:r>
      <w:r>
        <w:rPr>
          <w:rFonts w:eastAsia="Times New Roman"/>
          <w:color w:val="000000"/>
        </w:rPr>
        <w:t xml:space="preserve"> </w:t>
      </w:r>
      <w:r w:rsidRPr="002E60C0">
        <w:rPr>
          <w:rFonts w:eastAsia="Times New Roman"/>
          <w:color w:val="000000"/>
        </w:rPr>
        <w:t>/</w:t>
      </w:r>
      <w:r>
        <w:rPr>
          <w:rFonts w:eastAsia="Times New Roman"/>
          <w:color w:val="000000"/>
        </w:rPr>
        <w:t xml:space="preserve"> </w:t>
      </w:r>
      <w:r w:rsidRPr="002E60C0">
        <w:rPr>
          <w:rFonts w:eastAsia="Times New Roman"/>
          <w:color w:val="000000"/>
        </w:rPr>
        <w:t>nie spełnia)</w:t>
      </w:r>
      <w:r w:rsidR="00F10188">
        <w:rPr>
          <w:rFonts w:eastAsia="Times New Roman"/>
          <w:color w:val="000000"/>
        </w:rPr>
        <w:t xml:space="preserve"> w oparciu o </w:t>
      </w:r>
      <w:r w:rsidR="00EE449E">
        <w:rPr>
          <w:rFonts w:eastAsia="Times New Roman"/>
          <w:color w:val="000000"/>
        </w:rPr>
        <w:t>kartę weryfikacji formalnej (</w:t>
      </w:r>
      <w:r w:rsidR="00EE449E" w:rsidRPr="00710D34">
        <w:rPr>
          <w:rFonts w:eastAsia="Times New Roman"/>
          <w:color w:val="000000"/>
        </w:rPr>
        <w:t>załącznik nr 0</w:t>
      </w:r>
      <w:r w:rsidR="00710D34" w:rsidRPr="00710D34">
        <w:rPr>
          <w:rFonts w:eastAsia="Times New Roman"/>
          <w:color w:val="000000"/>
        </w:rPr>
        <w:t>7</w:t>
      </w:r>
      <w:r w:rsidR="00EE449E" w:rsidRPr="00710D34">
        <w:rPr>
          <w:rFonts w:eastAsia="Times New Roman"/>
          <w:color w:val="000000"/>
        </w:rPr>
        <w:t>),</w:t>
      </w:r>
    </w:p>
    <w:p w14:paraId="36BD1501" w14:textId="35B23D38" w:rsidR="002E60C0" w:rsidRPr="002E60C0" w:rsidRDefault="002E60C0" w:rsidP="00DA27C5">
      <w:pPr>
        <w:pStyle w:val="Akapitzlist"/>
        <w:numPr>
          <w:ilvl w:val="1"/>
          <w:numId w:val="88"/>
        </w:numPr>
        <w:suppressAutoHyphens w:val="0"/>
        <w:rPr>
          <w:rFonts w:eastAsia="Times New Roman"/>
          <w:color w:val="000000"/>
        </w:rPr>
      </w:pPr>
      <w:r>
        <w:rPr>
          <w:rFonts w:eastAsia="Times New Roman"/>
          <w:color w:val="000000"/>
        </w:rPr>
        <w:t>Ocena merytoryczna</w:t>
      </w:r>
      <w:r w:rsidR="00DA27C5">
        <w:rPr>
          <w:rFonts w:eastAsia="Times New Roman"/>
          <w:color w:val="000000"/>
        </w:rPr>
        <w:t xml:space="preserve"> – polegająca na przypisaniu punktów zgodnie z kryteriami</w:t>
      </w:r>
      <w:r w:rsidR="00F10188">
        <w:rPr>
          <w:rFonts w:eastAsia="Times New Roman"/>
          <w:color w:val="000000"/>
        </w:rPr>
        <w:t xml:space="preserve"> opisanymi w karcie oceny merytorycznej (</w:t>
      </w:r>
      <w:r w:rsidR="00F10188" w:rsidRPr="00710D34">
        <w:rPr>
          <w:rFonts w:eastAsia="Times New Roman"/>
          <w:color w:val="000000"/>
        </w:rPr>
        <w:t xml:space="preserve">załącznik nr </w:t>
      </w:r>
      <w:r w:rsidR="00710D34" w:rsidRPr="00710D34">
        <w:rPr>
          <w:rFonts w:eastAsia="Times New Roman"/>
          <w:color w:val="000000"/>
        </w:rPr>
        <w:t>08</w:t>
      </w:r>
      <w:r w:rsidR="00F10188">
        <w:rPr>
          <w:rFonts w:eastAsia="Times New Roman"/>
          <w:color w:val="000000"/>
        </w:rPr>
        <w:t>)</w:t>
      </w:r>
      <w:r w:rsidR="00EE449E">
        <w:rPr>
          <w:rFonts w:eastAsia="Times New Roman"/>
          <w:color w:val="000000"/>
        </w:rPr>
        <w:t>.</w:t>
      </w:r>
      <w:r w:rsidR="00F10188">
        <w:rPr>
          <w:rFonts w:eastAsia="Times New Roman"/>
          <w:color w:val="000000"/>
        </w:rPr>
        <w:t xml:space="preserve"> </w:t>
      </w:r>
    </w:p>
    <w:p w14:paraId="028C5BC3" w14:textId="72131977" w:rsidR="00DA27C5" w:rsidRDefault="00DA27C5" w:rsidP="00DA27C5">
      <w:pPr>
        <w:pStyle w:val="Akapitzlist"/>
        <w:numPr>
          <w:ilvl w:val="0"/>
          <w:numId w:val="88"/>
        </w:numPr>
        <w:suppressAutoHyphens w:val="0"/>
        <w:jc w:val="both"/>
        <w:rPr>
          <w:rFonts w:eastAsia="Times New Roman"/>
          <w:color w:val="000000"/>
        </w:rPr>
      </w:pPr>
      <w:r w:rsidRPr="00DA27C5">
        <w:rPr>
          <w:rFonts w:eastAsia="Times New Roman"/>
          <w:color w:val="000000"/>
        </w:rPr>
        <w:t xml:space="preserve">W przypadku otrzymania równej liczby punktów </w:t>
      </w:r>
      <w:r>
        <w:rPr>
          <w:rFonts w:eastAsia="Times New Roman"/>
          <w:color w:val="000000"/>
        </w:rPr>
        <w:t xml:space="preserve">przez Uczestników o zakwalifikowaniu do projektu / kolejności na liście </w:t>
      </w:r>
      <w:r w:rsidRPr="00DA27C5">
        <w:rPr>
          <w:rFonts w:eastAsia="Times New Roman"/>
          <w:color w:val="000000"/>
        </w:rPr>
        <w:t>decyduj</w:t>
      </w:r>
      <w:r>
        <w:rPr>
          <w:rFonts w:eastAsia="Times New Roman"/>
          <w:color w:val="000000"/>
        </w:rPr>
        <w:t xml:space="preserve">ą kolejno następujące kryteria: </w:t>
      </w:r>
      <w:r w:rsidRPr="00DA27C5">
        <w:rPr>
          <w:rFonts w:eastAsia="Times New Roman"/>
          <w:color w:val="000000"/>
        </w:rPr>
        <w:t xml:space="preserve"> </w:t>
      </w:r>
    </w:p>
    <w:p w14:paraId="3556D444" w14:textId="77777777" w:rsidR="00DA27C5" w:rsidRDefault="00DA27C5" w:rsidP="00DA27C5">
      <w:pPr>
        <w:pStyle w:val="Akapitzlist"/>
        <w:numPr>
          <w:ilvl w:val="1"/>
          <w:numId w:val="88"/>
        </w:numPr>
        <w:suppressAutoHyphens w:val="0"/>
        <w:jc w:val="both"/>
        <w:rPr>
          <w:rFonts w:eastAsia="Times New Roman"/>
          <w:color w:val="000000"/>
        </w:rPr>
      </w:pPr>
      <w:r>
        <w:rPr>
          <w:rFonts w:eastAsia="Times New Roman"/>
          <w:color w:val="000000"/>
        </w:rPr>
        <w:t>posiadany status osoby z niepełnosprawnościami</w:t>
      </w:r>
      <w:r w:rsidRPr="00DA27C5">
        <w:rPr>
          <w:rFonts w:eastAsia="Times New Roman"/>
          <w:color w:val="000000"/>
        </w:rPr>
        <w:t xml:space="preserve">, </w:t>
      </w:r>
    </w:p>
    <w:p w14:paraId="05C3BB23" w14:textId="5E48961B" w:rsidR="00DA27C5" w:rsidRDefault="00DA27C5" w:rsidP="00DA27C5">
      <w:pPr>
        <w:pStyle w:val="Akapitzlist"/>
        <w:numPr>
          <w:ilvl w:val="1"/>
          <w:numId w:val="88"/>
        </w:numPr>
        <w:suppressAutoHyphens w:val="0"/>
        <w:jc w:val="both"/>
        <w:rPr>
          <w:rFonts w:eastAsia="Times New Roman"/>
          <w:color w:val="000000"/>
        </w:rPr>
      </w:pPr>
      <w:r w:rsidRPr="00DA27C5">
        <w:rPr>
          <w:rFonts w:eastAsia="Times New Roman"/>
          <w:color w:val="000000"/>
        </w:rPr>
        <w:t>płeć</w:t>
      </w:r>
      <w:r>
        <w:rPr>
          <w:rFonts w:eastAsia="Times New Roman"/>
          <w:color w:val="000000"/>
        </w:rPr>
        <w:t xml:space="preserve"> – kobieta</w:t>
      </w:r>
      <w:r w:rsidR="00F10188">
        <w:rPr>
          <w:rFonts w:eastAsia="Times New Roman"/>
          <w:color w:val="000000"/>
        </w:rPr>
        <w:t>,</w:t>
      </w:r>
    </w:p>
    <w:p w14:paraId="76BF2C67" w14:textId="74AC0CCA" w:rsidR="00F10188" w:rsidRDefault="00F10188" w:rsidP="00DA27C5">
      <w:pPr>
        <w:pStyle w:val="Akapitzlist"/>
        <w:numPr>
          <w:ilvl w:val="1"/>
          <w:numId w:val="88"/>
        </w:numPr>
        <w:suppressAutoHyphens w:val="0"/>
        <w:jc w:val="both"/>
        <w:rPr>
          <w:rFonts w:eastAsia="Times New Roman"/>
          <w:color w:val="000000"/>
        </w:rPr>
      </w:pPr>
      <w:r>
        <w:rPr>
          <w:rFonts w:eastAsia="Times New Roman"/>
          <w:color w:val="000000"/>
        </w:rPr>
        <w:t xml:space="preserve">wiek – ukończony </w:t>
      </w:r>
      <w:r w:rsidR="007E75A8">
        <w:rPr>
          <w:rFonts w:eastAsia="Times New Roman"/>
          <w:color w:val="000000"/>
        </w:rPr>
        <w:t>3</w:t>
      </w:r>
      <w:r>
        <w:rPr>
          <w:rFonts w:eastAsia="Times New Roman"/>
          <w:color w:val="000000"/>
        </w:rPr>
        <w:t>0 rok życia,</w:t>
      </w:r>
    </w:p>
    <w:p w14:paraId="13D84C51" w14:textId="1746F4CB" w:rsidR="00DA27C5" w:rsidRPr="00DA27C5" w:rsidRDefault="00DA27C5" w:rsidP="00DA27C5">
      <w:pPr>
        <w:pStyle w:val="Akapitzlist"/>
        <w:numPr>
          <w:ilvl w:val="1"/>
          <w:numId w:val="88"/>
        </w:numPr>
        <w:suppressAutoHyphens w:val="0"/>
        <w:jc w:val="both"/>
        <w:rPr>
          <w:rFonts w:eastAsia="Times New Roman"/>
          <w:color w:val="000000"/>
        </w:rPr>
      </w:pPr>
      <w:r w:rsidRPr="00DA27C5">
        <w:rPr>
          <w:rFonts w:eastAsia="Times New Roman"/>
          <w:color w:val="000000"/>
        </w:rPr>
        <w:t>kolejność zgłoszeń</w:t>
      </w:r>
      <w:r>
        <w:rPr>
          <w:rFonts w:eastAsia="Times New Roman"/>
          <w:color w:val="000000"/>
        </w:rPr>
        <w:t>.</w:t>
      </w:r>
    </w:p>
    <w:p w14:paraId="3B722E72" w14:textId="77777777" w:rsidR="008A7A90" w:rsidRDefault="00EE449E" w:rsidP="00DA27C5">
      <w:pPr>
        <w:pStyle w:val="Normalny3"/>
        <w:numPr>
          <w:ilvl w:val="0"/>
          <w:numId w:val="88"/>
        </w:numPr>
        <w:jc w:val="both"/>
      </w:pPr>
      <w:r>
        <w:t xml:space="preserve">Osoby zgłaszające się do uczestnictwa w projekcie są informowane o wynikach rekrutacji mailowo lub telefonicznie. </w:t>
      </w:r>
    </w:p>
    <w:p w14:paraId="11F4F45A" w14:textId="01C5EB6D" w:rsidR="00BD17FB" w:rsidRDefault="00EE449E" w:rsidP="00A73A8F">
      <w:pPr>
        <w:pStyle w:val="Normalny3"/>
        <w:numPr>
          <w:ilvl w:val="0"/>
          <w:numId w:val="88"/>
        </w:numPr>
        <w:jc w:val="both"/>
      </w:pPr>
      <w:r>
        <w:t xml:space="preserve">W przypadku negatywnej oceny </w:t>
      </w:r>
      <w:r w:rsidR="008A7A90">
        <w:t xml:space="preserve">kandydaci </w:t>
      </w:r>
      <w:r>
        <w:t>otrzymują kopię karty oceny merytorycznej zawierającej pisemne uzasadnienie.</w:t>
      </w:r>
      <w:r w:rsidR="008A7A90">
        <w:t xml:space="preserve"> Od decyzji komisji rekrutacyjnej przysługuje odwołanie</w:t>
      </w:r>
      <w:r w:rsidR="00BF3D93">
        <w:t xml:space="preserve">, które należy złożyć pisemnie / mailowo na adres biura projektu w terminie 7 dni od otrzymania decyzji negatywnej. Na wydanie ostatecznej decyzji Komisja ma 7 dni od daty otrzymania odwołania. </w:t>
      </w:r>
      <w:r w:rsidR="008A310E">
        <w:t xml:space="preserve">Od powtórnej decyzji komisji rekrutacyjnej nie przysługuje odwołania. </w:t>
      </w:r>
      <w:r>
        <w:t xml:space="preserve"> </w:t>
      </w:r>
    </w:p>
    <w:p w14:paraId="402816C9" w14:textId="40AAF248" w:rsidR="00A82BEB" w:rsidRPr="00BD17FB" w:rsidRDefault="00A82BEB" w:rsidP="00A82BEB">
      <w:pPr>
        <w:pStyle w:val="Nagwek2"/>
        <w:ind w:left="360"/>
        <w:jc w:val="center"/>
        <w:rPr>
          <w:b/>
          <w:bCs/>
          <w:sz w:val="24"/>
          <w:szCs w:val="24"/>
        </w:rPr>
      </w:pPr>
      <w:r w:rsidRPr="00DD46BF">
        <w:rPr>
          <w:rStyle w:val="Pogrubienie"/>
          <w:sz w:val="24"/>
          <w:szCs w:val="24"/>
        </w:rPr>
        <w:t xml:space="preserve">§ </w:t>
      </w:r>
      <w:r>
        <w:rPr>
          <w:rStyle w:val="Pogrubienie"/>
          <w:sz w:val="24"/>
          <w:szCs w:val="24"/>
        </w:rPr>
        <w:t>4</w:t>
      </w:r>
      <w:r w:rsidRPr="00DD46BF">
        <w:rPr>
          <w:rStyle w:val="Pogrubienie"/>
          <w:sz w:val="24"/>
          <w:szCs w:val="24"/>
        </w:rPr>
        <w:t xml:space="preserve">. </w:t>
      </w:r>
      <w:r>
        <w:rPr>
          <w:rStyle w:val="Pogrubienie"/>
          <w:sz w:val="24"/>
          <w:szCs w:val="24"/>
        </w:rPr>
        <w:t>Klauzula informacyjna</w:t>
      </w:r>
    </w:p>
    <w:p w14:paraId="0E5F8750" w14:textId="20E563E1" w:rsidR="00A82BEB" w:rsidRDefault="00A82BEB" w:rsidP="00A82BEB">
      <w:pPr>
        <w:pStyle w:val="Normalny3"/>
        <w:jc w:val="both"/>
      </w:pPr>
      <w:r>
        <w:t>Obowiązek informacyjny realizowany w związku z art. 13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 osobowych) (Dz.</w:t>
      </w:r>
      <w:r w:rsidR="00A73A8F">
        <w:t xml:space="preserve"> </w:t>
      </w:r>
      <w:r>
        <w:t>Urz. UE L 119, s. 1) – dalej „RODO” – informujemy o sposobie i celu, w jakim przetwarzamy Pani/Pana dane osobowe, a także o przysługujących Pani/Panu prawach, wynikających z „RODO”:</w:t>
      </w:r>
    </w:p>
    <w:p w14:paraId="7A6E406E" w14:textId="4D8DF84F" w:rsidR="00A82BEB" w:rsidRDefault="00A82BEB" w:rsidP="00A82BEB">
      <w:pPr>
        <w:pStyle w:val="Normalny3"/>
        <w:numPr>
          <w:ilvl w:val="0"/>
          <w:numId w:val="89"/>
        </w:numPr>
        <w:jc w:val="both"/>
      </w:pPr>
      <w:r>
        <w:t xml:space="preserve">Administratorem danych osobowych jest </w:t>
      </w:r>
      <w:r w:rsidRPr="003B771E">
        <w:rPr>
          <w:rFonts w:eastAsia="Times New Roman"/>
          <w:color w:val="000000"/>
        </w:rPr>
        <w:t xml:space="preserve">Marcin </w:t>
      </w:r>
      <w:proofErr w:type="spellStart"/>
      <w:r w:rsidRPr="003B771E">
        <w:rPr>
          <w:rFonts w:eastAsia="Times New Roman"/>
          <w:color w:val="000000"/>
        </w:rPr>
        <w:t>Rokoszewski</w:t>
      </w:r>
      <w:proofErr w:type="spellEnd"/>
      <w:r w:rsidRPr="003B771E">
        <w:rPr>
          <w:rFonts w:eastAsia="Times New Roman"/>
          <w:color w:val="000000"/>
        </w:rPr>
        <w:t xml:space="preserve"> MARSOFT, NIP: 9462304058 REGON: 060717694</w:t>
      </w:r>
      <w:r>
        <w:rPr>
          <w:rFonts w:eastAsia="Times New Roman"/>
          <w:color w:val="000000"/>
        </w:rPr>
        <w:t>,</w:t>
      </w:r>
      <w:r w:rsidRPr="003B771E">
        <w:rPr>
          <w:rFonts w:eastAsia="Times New Roman"/>
          <w:color w:val="000000"/>
        </w:rPr>
        <w:t xml:space="preserve"> z siedzibą przy ul. Turystycznej 36, 20-207 Lublin</w:t>
      </w:r>
      <w:r>
        <w:t>.</w:t>
      </w:r>
    </w:p>
    <w:p w14:paraId="2B072E84" w14:textId="77777777" w:rsidR="00A82BEB" w:rsidRDefault="00A82BEB" w:rsidP="00A82BEB">
      <w:pPr>
        <w:pStyle w:val="Normalny3"/>
        <w:numPr>
          <w:ilvl w:val="0"/>
          <w:numId w:val="89"/>
        </w:numPr>
        <w:jc w:val="both"/>
      </w:pPr>
      <w:r>
        <w:t xml:space="preserve">Kandydat/uczestnik może skontaktować się z Inspektorem Ochrony Danych wysyłając wiadomość na adres email: </w:t>
      </w:r>
      <w:hyperlink r:id="rId11" w:history="1">
        <w:r w:rsidRPr="00935CEB">
          <w:rPr>
            <w:rStyle w:val="Hipercze"/>
          </w:rPr>
          <w:t>marcin.rokoszewski@itcomplete.pl</w:t>
        </w:r>
      </w:hyperlink>
      <w:r>
        <w:t xml:space="preserve">  </w:t>
      </w:r>
    </w:p>
    <w:p w14:paraId="7E0EC0DB" w14:textId="77777777" w:rsidR="00A82BEB" w:rsidRDefault="00A82BEB" w:rsidP="00A82BEB">
      <w:pPr>
        <w:pStyle w:val="Normalny3"/>
        <w:numPr>
          <w:ilvl w:val="1"/>
          <w:numId w:val="89"/>
        </w:numPr>
        <w:jc w:val="both"/>
      </w:pPr>
      <w:r>
        <w:t>Przetwarzanie danych osobowych jest zgodne z prawem i spełnia warunki, o których mowa w: art. 6 ust. 1 lit. c „RODO” oraz w zw. z art. 4 Rozporządzenia Parlamentu Europejskiego i Rady (UE) 2021/1060 z dnia 24 czerwca 2021 r. ustanawiającego wspólne przepisy dotyczące Europejskiego Funduszu Rozwoju Regionalnego, Europejskiego Funduszu Społecznego Plus, Funduszu Spójności, Funduszu na rzecz Sprawiedliwej Transformacji i Europejskiego Funduszu Morskiego, Rybackiego  Akwakultury, a także przepisy finansowe na potrzeby tych funduszy oraz na potrzeby Funduszu Azylu, Migracji i Integracji, Funduszu Bezpieczeństwa Wewnętrznego i Instrumentu Wsparcia Finansowego na rzecz Zarządzania Granicami i Polityki Wizowej, zwanego dalej rozporządzeniem ogólnym;</w:t>
      </w:r>
    </w:p>
    <w:p w14:paraId="256F2EB4" w14:textId="77777777" w:rsidR="00A82BEB" w:rsidRDefault="00A82BEB" w:rsidP="00A82BEB">
      <w:pPr>
        <w:pStyle w:val="Normalny3"/>
        <w:numPr>
          <w:ilvl w:val="1"/>
          <w:numId w:val="89"/>
        </w:numPr>
        <w:jc w:val="both"/>
      </w:pPr>
      <w:r>
        <w:t>art. 6 ust. 1 lit. b „RODO” tj. przetwarzanie jest niezbędne do wykonania umowy, której stroną jest osoba, której dane dotyczą lub do podjęcia działań na żądanie osoby, której dane dotyczą przed zawarciem umowy;</w:t>
      </w:r>
    </w:p>
    <w:p w14:paraId="232E062B" w14:textId="77777777" w:rsidR="00A82BEB" w:rsidRDefault="00A82BEB" w:rsidP="00A82BEB">
      <w:pPr>
        <w:pStyle w:val="Normalny3"/>
        <w:numPr>
          <w:ilvl w:val="1"/>
          <w:numId w:val="89"/>
        </w:numPr>
        <w:jc w:val="both"/>
      </w:pPr>
      <w:r>
        <w:t xml:space="preserve">art. 9 ust. 2 lit. g „RODO” przetwarzanie jest niezbędne do wypełnienia obowiązków i wykonywania szczególnych praw przez administratora lub osobę, której dane dotyczą; </w:t>
      </w:r>
    </w:p>
    <w:p w14:paraId="5F577729" w14:textId="1B944BD6" w:rsidR="00A82BEB" w:rsidRDefault="00A82BEB" w:rsidP="00A82BEB">
      <w:pPr>
        <w:pStyle w:val="Normalny3"/>
        <w:numPr>
          <w:ilvl w:val="1"/>
          <w:numId w:val="89"/>
        </w:numPr>
        <w:jc w:val="both"/>
      </w:pPr>
      <w:r>
        <w:lastRenderedPageBreak/>
        <w:t xml:space="preserve">art. 87 i 88 Ustawy z dnia 28 kwietnia 2022 r. o zasadach realizacji zadań finansowanych ze środków europejskich w perspektywie finansowej 2021–2027, zwanej dalej ustawą wdrożeniową </w:t>
      </w:r>
    </w:p>
    <w:p w14:paraId="785395B2" w14:textId="77777777" w:rsidR="00B26469" w:rsidRDefault="00A82BEB" w:rsidP="00A82BEB">
      <w:pPr>
        <w:pStyle w:val="Normalny3"/>
        <w:numPr>
          <w:ilvl w:val="0"/>
          <w:numId w:val="89"/>
        </w:numPr>
        <w:jc w:val="both"/>
      </w:pPr>
      <w:r>
        <w:t xml:space="preserve">Dane osobowe będą przetwarzane wyłącznie w celu: </w:t>
      </w:r>
    </w:p>
    <w:p w14:paraId="78F6B3A5" w14:textId="77777777" w:rsidR="00B26469" w:rsidRDefault="00A82BEB" w:rsidP="00B26469">
      <w:pPr>
        <w:pStyle w:val="Normalny3"/>
        <w:numPr>
          <w:ilvl w:val="1"/>
          <w:numId w:val="89"/>
        </w:numPr>
        <w:jc w:val="both"/>
      </w:pPr>
      <w:r>
        <w:t>udzielenia wsparcia Kandydatom/Kandydatkom Uczestniczkom/Uczestnikom do projektu z uwzględnieniem rekrutacji, działań informacyjnych, monitorowania, sprawozdawczości, ewaluacji, kontroli i audytu prowadzonych w zakresie projektu;</w:t>
      </w:r>
    </w:p>
    <w:p w14:paraId="0AC30B06" w14:textId="726071B2" w:rsidR="00A82BEB" w:rsidRDefault="00A82BEB" w:rsidP="00B26469">
      <w:pPr>
        <w:pStyle w:val="Normalny3"/>
        <w:numPr>
          <w:ilvl w:val="1"/>
          <w:numId w:val="89"/>
        </w:numPr>
        <w:jc w:val="both"/>
      </w:pPr>
      <w:r>
        <w:t>realizacji projektu, w szczególności potwierdzania kwalifikowalności wydatków, udzielania wsparcia Kandydatom/Kandydatkom do projektu, ewaluacji, monitoringu, kontroli, audytu, sprawozdawczości oraz działań informacyjno-promocyjnych, w ramach projektu / programu;.</w:t>
      </w:r>
    </w:p>
    <w:p w14:paraId="0A2EF959" w14:textId="47208ACC" w:rsidR="00B26469" w:rsidRDefault="00A82BEB" w:rsidP="00B26469">
      <w:pPr>
        <w:pStyle w:val="Normalny3"/>
        <w:numPr>
          <w:ilvl w:val="0"/>
          <w:numId w:val="89"/>
        </w:numPr>
        <w:jc w:val="both"/>
      </w:pPr>
      <w:r>
        <w:t>Dane osobowe mogą być udostępnione:</w:t>
      </w:r>
    </w:p>
    <w:p w14:paraId="5D6A9340" w14:textId="77777777" w:rsidR="00B26469" w:rsidRDefault="00A82BEB" w:rsidP="00A82BEB">
      <w:pPr>
        <w:pStyle w:val="Normalny3"/>
        <w:numPr>
          <w:ilvl w:val="1"/>
          <w:numId w:val="89"/>
        </w:numPr>
        <w:jc w:val="both"/>
      </w:pPr>
      <w:r>
        <w:t>Instytucji Zarządzającej, której funkcję pełni Zarząd Województwa Lubelskiego- Województwo Lubelskie z siedzibą przy ul. Artura Grottgera 4, 20-029 Lublin,</w:t>
      </w:r>
    </w:p>
    <w:p w14:paraId="0728A612" w14:textId="27B4C808" w:rsidR="00A82BEB" w:rsidRDefault="00A82BEB" w:rsidP="00A82BEB">
      <w:pPr>
        <w:pStyle w:val="Normalny3"/>
        <w:numPr>
          <w:ilvl w:val="1"/>
          <w:numId w:val="89"/>
        </w:numPr>
        <w:jc w:val="both"/>
      </w:pPr>
      <w:r>
        <w:t>Ministrowi właściwemu do spraw Rozwoju Regionalnego;</w:t>
      </w:r>
    </w:p>
    <w:p w14:paraId="56E6F033" w14:textId="04B27650" w:rsidR="00A82BEB" w:rsidRDefault="00A82BEB" w:rsidP="00B62AC6">
      <w:pPr>
        <w:pStyle w:val="Normalny3"/>
        <w:numPr>
          <w:ilvl w:val="0"/>
          <w:numId w:val="89"/>
        </w:numPr>
        <w:jc w:val="both"/>
      </w:pPr>
      <w:r>
        <w:t>Dane osobowe mogą być powierzone do przetwarzania podmiotom, które na zlecenie beneficjenta uczestniczą w realizacji projektu.</w:t>
      </w:r>
    </w:p>
    <w:p w14:paraId="5CEF2741" w14:textId="77777777" w:rsidR="00B62AC6" w:rsidRDefault="00A82BEB" w:rsidP="00A82BEB">
      <w:pPr>
        <w:pStyle w:val="Normalny3"/>
        <w:numPr>
          <w:ilvl w:val="0"/>
          <w:numId w:val="89"/>
        </w:numPr>
        <w:jc w:val="both"/>
      </w:pPr>
      <w:r>
        <w:t>Dane osobowe mogą zostać powierzone podmiotom realizującym badania ewaluacyjne</w:t>
      </w:r>
    </w:p>
    <w:p w14:paraId="4801D0FB" w14:textId="77777777" w:rsidR="00B62AC6" w:rsidRDefault="00A82BEB" w:rsidP="00A82BEB">
      <w:pPr>
        <w:pStyle w:val="Normalny3"/>
        <w:numPr>
          <w:ilvl w:val="0"/>
          <w:numId w:val="89"/>
        </w:numPr>
        <w:jc w:val="both"/>
      </w:pPr>
      <w:r>
        <w:t>Podanie danych osobowych Kandydata/Kandydatki jest wymogiem ustawowym określonym w przepisach, a odmowa ich podania jest równoznaczna z brakiem możliwości udzielenia wsparcia w ramach projektu.</w:t>
      </w:r>
    </w:p>
    <w:p w14:paraId="35F0192D" w14:textId="77777777" w:rsidR="00B62AC6" w:rsidRDefault="00A82BEB" w:rsidP="00A82BEB">
      <w:pPr>
        <w:pStyle w:val="Normalny3"/>
        <w:numPr>
          <w:ilvl w:val="0"/>
          <w:numId w:val="89"/>
        </w:numPr>
        <w:jc w:val="both"/>
      </w:pPr>
      <w:r>
        <w:t>Kandydat / uczestnik ma prawo do wniesienia skargi do organu nadzorczego, którym jest Prezes Urzędu Ochrony Danych Osobowych z siedzibą w Warszawie, ul. Stawki 2, 00-193 Warszawa.</w:t>
      </w:r>
    </w:p>
    <w:p w14:paraId="5C562A90" w14:textId="77777777" w:rsidR="00B62AC6" w:rsidRDefault="00A82BEB" w:rsidP="00A82BEB">
      <w:pPr>
        <w:pStyle w:val="Normalny3"/>
        <w:numPr>
          <w:ilvl w:val="0"/>
          <w:numId w:val="89"/>
        </w:numPr>
        <w:jc w:val="both"/>
      </w:pPr>
      <w:r>
        <w:t>Kandydat / uczestnik ma prawo dostępu do treści swoich danych, żądania sprostowania</w:t>
      </w:r>
      <w:r w:rsidR="00B62AC6">
        <w:t xml:space="preserve"> </w:t>
      </w:r>
      <w:r>
        <w:t xml:space="preserve">swoich danych lub żądania ograniczenia ich przetwarzania. </w:t>
      </w:r>
    </w:p>
    <w:p w14:paraId="507D00D9" w14:textId="77777777" w:rsidR="00B62AC6" w:rsidRDefault="00A82BEB" w:rsidP="00A82BEB">
      <w:pPr>
        <w:pStyle w:val="Normalny3"/>
        <w:numPr>
          <w:ilvl w:val="0"/>
          <w:numId w:val="89"/>
        </w:numPr>
        <w:jc w:val="both"/>
      </w:pPr>
      <w:r>
        <w:t xml:space="preserve">Dane osobowe nie będą przekazywane do państwa trzeciego lub organizacji międzynarodowej. </w:t>
      </w:r>
    </w:p>
    <w:p w14:paraId="4668FB2E" w14:textId="77777777" w:rsidR="00B62AC6" w:rsidRDefault="00A82BEB" w:rsidP="00A82BEB">
      <w:pPr>
        <w:pStyle w:val="Normalny3"/>
        <w:numPr>
          <w:ilvl w:val="0"/>
          <w:numId w:val="89"/>
        </w:numPr>
        <w:jc w:val="both"/>
      </w:pPr>
      <w:r>
        <w:t>Dane osobowe nie będą poddawane zautomatyzowanemu podejmowaniu decyzji, w tym decyzji będących wynikiem profilowania.</w:t>
      </w:r>
    </w:p>
    <w:p w14:paraId="0A27DF73" w14:textId="36B3EB83" w:rsidR="00B62AC6" w:rsidRDefault="00A82BEB" w:rsidP="00A82BEB">
      <w:pPr>
        <w:pStyle w:val="Normalny3"/>
        <w:numPr>
          <w:ilvl w:val="0"/>
          <w:numId w:val="89"/>
        </w:numPr>
        <w:jc w:val="both"/>
      </w:pPr>
      <w:r>
        <w:t>Dane osobowe zgodnie z treścią art. 13 ust. 2 lit. a „RODO” dane osobowe będą przechowywane przez okres od dnia zawarcia umowy o dofinansowanie do upływu terminu 5-cio letniego liczonego od dnia 31 grudnia roku, w którym dokonano ostatniej wypłaty dofinansowania w ramach projektu</w:t>
      </w:r>
      <w:r w:rsidR="00B62AC6">
        <w:t>.</w:t>
      </w:r>
    </w:p>
    <w:p w14:paraId="64215CFA" w14:textId="730B0E13" w:rsidR="00A82BEB" w:rsidRDefault="00A82BEB" w:rsidP="00A82BEB">
      <w:pPr>
        <w:pStyle w:val="Normalny3"/>
        <w:numPr>
          <w:ilvl w:val="0"/>
          <w:numId w:val="89"/>
        </w:numPr>
        <w:jc w:val="both"/>
      </w:pPr>
      <w:r>
        <w:t>Beneficjent informuje kandydatów / uczestników projektu, o możliwym przetwarzaniu danych przez podmioty prowadzące badanie ewaluacyjne oraz pozostałych administratorów uczestniczących we wdrażaniu Programu tj. IZ (Zarząd Województwa Lubelskiego) oraz IK UP (Ministra właściwego do spraw rozwoju regionalnego).</w:t>
      </w:r>
    </w:p>
    <w:p w14:paraId="3DDCC7AC" w14:textId="2902C861" w:rsidR="00B62AC6" w:rsidRPr="00BD17FB" w:rsidRDefault="00B62AC6" w:rsidP="00B62AC6">
      <w:pPr>
        <w:pStyle w:val="Nagwek2"/>
        <w:ind w:left="360"/>
        <w:jc w:val="center"/>
        <w:rPr>
          <w:b/>
          <w:bCs/>
          <w:sz w:val="24"/>
          <w:szCs w:val="24"/>
        </w:rPr>
      </w:pPr>
      <w:r w:rsidRPr="00DD46BF">
        <w:rPr>
          <w:rStyle w:val="Pogrubienie"/>
          <w:sz w:val="24"/>
          <w:szCs w:val="24"/>
        </w:rPr>
        <w:t xml:space="preserve">§ </w:t>
      </w:r>
      <w:r>
        <w:rPr>
          <w:rStyle w:val="Pogrubienie"/>
          <w:sz w:val="24"/>
          <w:szCs w:val="24"/>
        </w:rPr>
        <w:t>5</w:t>
      </w:r>
      <w:r w:rsidRPr="00DD46BF">
        <w:rPr>
          <w:rStyle w:val="Pogrubienie"/>
          <w:sz w:val="24"/>
          <w:szCs w:val="24"/>
        </w:rPr>
        <w:t xml:space="preserve">. </w:t>
      </w:r>
      <w:r>
        <w:rPr>
          <w:rStyle w:val="Pogrubienie"/>
          <w:sz w:val="24"/>
          <w:szCs w:val="24"/>
        </w:rPr>
        <w:t>Postanowienia końcowe</w:t>
      </w:r>
    </w:p>
    <w:p w14:paraId="3FBC3E22" w14:textId="77777777" w:rsidR="00B62AC6" w:rsidRDefault="00B62AC6" w:rsidP="00B62AC6">
      <w:pPr>
        <w:pStyle w:val="Normalny3"/>
        <w:numPr>
          <w:ilvl w:val="0"/>
          <w:numId w:val="90"/>
        </w:numPr>
        <w:jc w:val="both"/>
      </w:pPr>
      <w:r>
        <w:t>Uczestnik projektu zobowiązany jest do przestrzegania i stosowania postanowień niniejszego regulaminu.</w:t>
      </w:r>
    </w:p>
    <w:p w14:paraId="2E22651B" w14:textId="48313743" w:rsidR="00B62AC6" w:rsidRDefault="00B62AC6" w:rsidP="00B62AC6">
      <w:pPr>
        <w:pStyle w:val="Normalny3"/>
        <w:numPr>
          <w:ilvl w:val="0"/>
          <w:numId w:val="90"/>
        </w:numPr>
        <w:jc w:val="both"/>
      </w:pPr>
      <w:r>
        <w:t>Regulamin obowiązuje przez okres realizacji projektu, tj. od dnia 01.09.2025 do 31.08.2027 lub do daty zakończenia projektu w przypadku wydłużenia terminu jego realizacji.</w:t>
      </w:r>
    </w:p>
    <w:p w14:paraId="4EE52C80" w14:textId="77777777" w:rsidR="00B62AC6" w:rsidRDefault="00B62AC6" w:rsidP="00B62AC6">
      <w:pPr>
        <w:pStyle w:val="Normalny3"/>
        <w:numPr>
          <w:ilvl w:val="0"/>
          <w:numId w:val="90"/>
        </w:numPr>
        <w:jc w:val="both"/>
      </w:pPr>
      <w:r>
        <w:t xml:space="preserve">Beneficjent projektu zastrzega sobie prawo do zmiany regulaminu bądź wprowadzenia dodatkowych postanowień w uzasadnionych przypadkach w dowolnym czasie. </w:t>
      </w:r>
    </w:p>
    <w:p w14:paraId="250E78C4" w14:textId="40BA874B" w:rsidR="00B62AC6" w:rsidRDefault="00B62AC6" w:rsidP="00B62AC6">
      <w:pPr>
        <w:pStyle w:val="Normalny3"/>
        <w:numPr>
          <w:ilvl w:val="0"/>
          <w:numId w:val="90"/>
        </w:numPr>
        <w:jc w:val="both"/>
      </w:pPr>
      <w:r>
        <w:t>Ostateczna interpretacja zapisów regulaminu należy do Beneficjenta.</w:t>
      </w:r>
    </w:p>
    <w:p w14:paraId="085F5314" w14:textId="77777777" w:rsidR="00B62AC6" w:rsidRDefault="00B62AC6" w:rsidP="00B62AC6">
      <w:pPr>
        <w:pStyle w:val="Normalny3"/>
        <w:numPr>
          <w:ilvl w:val="0"/>
          <w:numId w:val="90"/>
        </w:numPr>
        <w:jc w:val="both"/>
      </w:pPr>
      <w:r>
        <w:lastRenderedPageBreak/>
        <w:t>W sprawach nieuregulowanych niniejszym regulaminem stosuje się zapisy Kodeksu Cywilnego, Regulaminu Wyboru Projektów w ramach Działania 9.5 programu Fundusze Europejskie dla Lubelskiego 2021-2027 i prawa krajowego dotyczącego EFS+.</w:t>
      </w:r>
    </w:p>
    <w:p w14:paraId="0AF97E73" w14:textId="39207C8F" w:rsidR="00B62AC6" w:rsidRDefault="00590D6E" w:rsidP="00B62AC6">
      <w:pPr>
        <w:pStyle w:val="Normalny3"/>
        <w:numPr>
          <w:ilvl w:val="0"/>
          <w:numId w:val="90"/>
        </w:numPr>
        <w:jc w:val="both"/>
      </w:pPr>
      <w:r>
        <w:t>W</w:t>
      </w:r>
      <w:r w:rsidR="00B62AC6">
        <w:t>ypełniając dokumenty zgłoszeniowe</w:t>
      </w:r>
      <w:r>
        <w:t xml:space="preserve"> kandydat do uczestnictwa w projekcie </w:t>
      </w:r>
      <w:r w:rsidR="00B62AC6">
        <w:t xml:space="preserve">oświadcza, że zapoznał się z regulaminem rekrutacji i uczestnictwa w projekcie </w:t>
      </w:r>
      <w:r w:rsidRPr="00590D6E">
        <w:t>„</w:t>
      </w:r>
      <w:r w:rsidRPr="00590D6E">
        <w:rPr>
          <w:b/>
          <w:bCs/>
        </w:rPr>
        <w:t>Wsparcie w pracy” FELU.09.05-IZ.00-001/25</w:t>
      </w:r>
      <w:r>
        <w:rPr>
          <w:b/>
          <w:bCs/>
        </w:rPr>
        <w:t xml:space="preserve"> </w:t>
      </w:r>
      <w:r w:rsidR="00B62AC6">
        <w:t>oraz spełnia kryteria uczestnictwa w projekcie i akceptuj</w:t>
      </w:r>
      <w:r>
        <w:t>e</w:t>
      </w:r>
      <w:r w:rsidR="00B62AC6">
        <w:t xml:space="preserve"> jego warunki</w:t>
      </w:r>
      <w:r>
        <w:t>.</w:t>
      </w:r>
    </w:p>
    <w:p w14:paraId="696F821F" w14:textId="1260CB8C" w:rsidR="00B62AC6" w:rsidRDefault="00B62AC6" w:rsidP="00B62AC6">
      <w:pPr>
        <w:pStyle w:val="Normalny3"/>
        <w:numPr>
          <w:ilvl w:val="0"/>
          <w:numId w:val="90"/>
        </w:numPr>
        <w:jc w:val="both"/>
      </w:pPr>
      <w:r>
        <w:t>Kandydat wypełniając dokumenty zgłoszeniowe oświadcza, że zapoznał się z klauzulą informacyjną</w:t>
      </w:r>
      <w:r w:rsidR="00590D6E">
        <w:t xml:space="preserve"> RODO. </w:t>
      </w:r>
    </w:p>
    <w:p w14:paraId="4325E28B" w14:textId="57B24050" w:rsidR="00B62AC6" w:rsidRPr="00710D34" w:rsidRDefault="00B62AC6" w:rsidP="00B62AC6">
      <w:pPr>
        <w:pStyle w:val="Normalny3"/>
        <w:numPr>
          <w:ilvl w:val="0"/>
          <w:numId w:val="90"/>
        </w:numPr>
        <w:jc w:val="both"/>
      </w:pPr>
      <w:r w:rsidRPr="00710D34">
        <w:t>Załącznikami do niniejszego regulaminu są:</w:t>
      </w:r>
    </w:p>
    <w:p w14:paraId="24CE4020" w14:textId="55D7FF98" w:rsidR="008A310E" w:rsidRPr="00710D34" w:rsidRDefault="008A310E" w:rsidP="00590D6E">
      <w:pPr>
        <w:pStyle w:val="Normalny3"/>
        <w:numPr>
          <w:ilvl w:val="1"/>
          <w:numId w:val="90"/>
        </w:numPr>
        <w:jc w:val="both"/>
      </w:pPr>
      <w:r w:rsidRPr="00710D34">
        <w:t>Ogłoszenie o naborze</w:t>
      </w:r>
      <w:r w:rsidR="00873E59" w:rsidRPr="00710D34">
        <w:t xml:space="preserve"> (załącznik nr 01)</w:t>
      </w:r>
    </w:p>
    <w:p w14:paraId="3458DFB5" w14:textId="5CA443EA" w:rsidR="00590D6E" w:rsidRPr="00710D34" w:rsidRDefault="002D1BC7" w:rsidP="00590D6E">
      <w:pPr>
        <w:pStyle w:val="Normalny3"/>
        <w:numPr>
          <w:ilvl w:val="1"/>
          <w:numId w:val="90"/>
        </w:numPr>
        <w:jc w:val="both"/>
      </w:pPr>
      <w:r w:rsidRPr="00710D34">
        <w:t>Formularz zgłoszeniowy uczestnika</w:t>
      </w:r>
      <w:r w:rsidR="00B62AC6" w:rsidRPr="00710D34">
        <w:t xml:space="preserve"> (załącznik nr </w:t>
      </w:r>
      <w:r w:rsidR="008025EE" w:rsidRPr="00710D34">
        <w:t>02</w:t>
      </w:r>
      <w:r w:rsidR="00590D6E" w:rsidRPr="00710D34">
        <w:t>),</w:t>
      </w:r>
    </w:p>
    <w:p w14:paraId="53549E14" w14:textId="1CD8FA40" w:rsidR="00B62AC6" w:rsidRPr="00710D34" w:rsidRDefault="00590D6E" w:rsidP="00590D6E">
      <w:pPr>
        <w:pStyle w:val="Normalny3"/>
        <w:numPr>
          <w:ilvl w:val="1"/>
          <w:numId w:val="90"/>
        </w:numPr>
        <w:jc w:val="both"/>
      </w:pPr>
      <w:r w:rsidRPr="00710D34">
        <w:t>Klauzula informacyjna RODO i zgoda na przetwarzanie danych osobowych (</w:t>
      </w:r>
      <w:r w:rsidR="00B62AC6" w:rsidRPr="00710D34">
        <w:t xml:space="preserve">załącznik nr </w:t>
      </w:r>
      <w:r w:rsidR="008025EE" w:rsidRPr="00710D34">
        <w:t>0</w:t>
      </w:r>
      <w:r w:rsidR="00B62AC6" w:rsidRPr="00710D34">
        <w:t>3</w:t>
      </w:r>
      <w:r w:rsidRPr="00710D34">
        <w:t>),</w:t>
      </w:r>
    </w:p>
    <w:p w14:paraId="309EE364" w14:textId="713AB979" w:rsidR="00590D6E" w:rsidRPr="00710D34" w:rsidRDefault="00590D6E" w:rsidP="00B62AC6">
      <w:pPr>
        <w:pStyle w:val="Normalny3"/>
        <w:numPr>
          <w:ilvl w:val="1"/>
          <w:numId w:val="90"/>
        </w:numPr>
        <w:jc w:val="both"/>
      </w:pPr>
      <w:r w:rsidRPr="00710D34">
        <w:t xml:space="preserve">Formularz zgłoszeniowy Pracodawcy </w:t>
      </w:r>
      <w:r w:rsidR="00C5058F">
        <w:t xml:space="preserve">wraz z oświadczeniem o uzyskanej pomocy de </w:t>
      </w:r>
      <w:proofErr w:type="spellStart"/>
      <w:r w:rsidR="00C5058F">
        <w:t>minimis</w:t>
      </w:r>
      <w:proofErr w:type="spellEnd"/>
      <w:r w:rsidR="00C5058F">
        <w:t xml:space="preserve"> </w:t>
      </w:r>
      <w:r w:rsidRPr="00710D34">
        <w:t xml:space="preserve">(załącznik nr </w:t>
      </w:r>
      <w:r w:rsidR="008025EE" w:rsidRPr="00710D34">
        <w:t>0</w:t>
      </w:r>
      <w:r w:rsidR="00710D34" w:rsidRPr="00710D34">
        <w:t>4</w:t>
      </w:r>
      <w:r w:rsidR="008025EE" w:rsidRPr="00710D34">
        <w:t>),</w:t>
      </w:r>
    </w:p>
    <w:p w14:paraId="2201FA66" w14:textId="77777777" w:rsidR="00A73A8F" w:rsidRDefault="00710D34" w:rsidP="00A73A8F">
      <w:pPr>
        <w:pStyle w:val="Normalny3"/>
        <w:numPr>
          <w:ilvl w:val="1"/>
          <w:numId w:val="90"/>
        </w:numPr>
        <w:jc w:val="both"/>
      </w:pPr>
      <w:r w:rsidRPr="00710D34">
        <w:t>Oświadczenie pracodawcy dotyczące zatrudnienia i miejsca wykonywania pracy uczestnika projektu (załącznik nr 05)</w:t>
      </w:r>
    </w:p>
    <w:p w14:paraId="1820E77D" w14:textId="7A1AEF24" w:rsidR="001E7E2D" w:rsidRPr="00710D34" w:rsidRDefault="00A73A8F" w:rsidP="00A73A8F">
      <w:pPr>
        <w:pStyle w:val="Normalny3"/>
        <w:numPr>
          <w:ilvl w:val="1"/>
          <w:numId w:val="90"/>
        </w:numPr>
        <w:jc w:val="both"/>
      </w:pPr>
      <w:r w:rsidRPr="00A73A8F">
        <w:t>Oświadczenie uczestnika / uczestniczki projektu o wyrażeniu zgody na utrwalanie wizerunku</w:t>
      </w:r>
      <w:r w:rsidRPr="00710D34">
        <w:t xml:space="preserve"> </w:t>
      </w:r>
      <w:r w:rsidR="008025EE" w:rsidRPr="00710D34">
        <w:t>(załącznik nr 0</w:t>
      </w:r>
      <w:r w:rsidR="00710D34" w:rsidRPr="00710D34">
        <w:t>6</w:t>
      </w:r>
      <w:r w:rsidR="008025EE" w:rsidRPr="00710D34">
        <w:t>)</w:t>
      </w:r>
    </w:p>
    <w:p w14:paraId="4E526CF8" w14:textId="1B3A44CD" w:rsidR="005068A6" w:rsidRPr="00710D34" w:rsidRDefault="008A310E" w:rsidP="00A73A8F">
      <w:pPr>
        <w:pStyle w:val="Normalny3"/>
        <w:numPr>
          <w:ilvl w:val="0"/>
          <w:numId w:val="91"/>
        </w:numPr>
        <w:jc w:val="both"/>
      </w:pPr>
      <w:r w:rsidRPr="00710D34">
        <w:t>Karta weryfikacji formalnej</w:t>
      </w:r>
      <w:r w:rsidR="005068A6" w:rsidRPr="00710D34">
        <w:t xml:space="preserve"> </w:t>
      </w:r>
      <w:r w:rsidRPr="00710D34">
        <w:t xml:space="preserve">zgłoszenia </w:t>
      </w:r>
      <w:r w:rsidR="005068A6" w:rsidRPr="00710D34">
        <w:t>(</w:t>
      </w:r>
      <w:r w:rsidRPr="00710D34">
        <w:t>załącznik nr 0</w:t>
      </w:r>
      <w:r w:rsidR="00710D34" w:rsidRPr="00710D34">
        <w:t>7</w:t>
      </w:r>
      <w:r w:rsidR="005068A6" w:rsidRPr="00710D34">
        <w:t>)</w:t>
      </w:r>
    </w:p>
    <w:p w14:paraId="42257348" w14:textId="2E7FD08C" w:rsidR="005068A6" w:rsidRPr="00710D34" w:rsidRDefault="00371D79" w:rsidP="00A73A8F">
      <w:pPr>
        <w:pStyle w:val="Normalny3"/>
        <w:numPr>
          <w:ilvl w:val="0"/>
          <w:numId w:val="91"/>
        </w:numPr>
        <w:jc w:val="both"/>
      </w:pPr>
      <w:r w:rsidRPr="00710D34">
        <w:t xml:space="preserve">Karta </w:t>
      </w:r>
      <w:r w:rsidR="008A310E" w:rsidRPr="00710D34">
        <w:t>oceny merytorycznej</w:t>
      </w:r>
      <w:r w:rsidRPr="00710D34">
        <w:t xml:space="preserve"> zgłoszenia</w:t>
      </w:r>
      <w:r w:rsidR="005068A6" w:rsidRPr="00710D34">
        <w:t xml:space="preserve"> (załącznik nr </w:t>
      </w:r>
      <w:r w:rsidR="00710D34" w:rsidRPr="00710D34">
        <w:t>08</w:t>
      </w:r>
      <w:r w:rsidR="005068A6" w:rsidRPr="00710D34">
        <w:t>)</w:t>
      </w:r>
    </w:p>
    <w:p w14:paraId="089473A7" w14:textId="05260E45" w:rsidR="005068A6" w:rsidRPr="00710D34" w:rsidRDefault="008A310E" w:rsidP="00A73A8F">
      <w:pPr>
        <w:pStyle w:val="Normalny3"/>
        <w:numPr>
          <w:ilvl w:val="0"/>
          <w:numId w:val="91"/>
        </w:numPr>
        <w:jc w:val="both"/>
      </w:pPr>
      <w:r w:rsidRPr="00710D34">
        <w:t xml:space="preserve">Protokół komisji rekrutacyjnej (załącznik nr </w:t>
      </w:r>
      <w:r w:rsidR="00710D34" w:rsidRPr="00710D34">
        <w:t>09</w:t>
      </w:r>
      <w:r w:rsidRPr="00710D34">
        <w:t>)</w:t>
      </w:r>
    </w:p>
    <w:p w14:paraId="397FF709" w14:textId="77777777" w:rsidR="00421362" w:rsidRDefault="008A310E" w:rsidP="00421362">
      <w:pPr>
        <w:pStyle w:val="Akapitzlist"/>
        <w:numPr>
          <w:ilvl w:val="0"/>
          <w:numId w:val="90"/>
        </w:numPr>
        <w:suppressAutoHyphens w:val="0"/>
        <w:jc w:val="both"/>
        <w:rPr>
          <w:rFonts w:eastAsia="Times New Roman"/>
          <w:color w:val="000000"/>
        </w:rPr>
      </w:pPr>
      <w:r>
        <w:t>Dokumentacja projektu jest dostępna na stronie internetowej</w:t>
      </w:r>
      <w:r w:rsidRPr="008A310E">
        <w:rPr>
          <w:rFonts w:eastAsia="Times New Roman"/>
          <w:color w:val="000000"/>
        </w:rPr>
        <w:t xml:space="preserve"> </w:t>
      </w:r>
      <w:hyperlink r:id="rId12" w:history="1">
        <w:r w:rsidRPr="008A310E">
          <w:rPr>
            <w:rStyle w:val="Hipercze"/>
            <w:rFonts w:eastAsia="Times New Roman"/>
          </w:rPr>
          <w:t>https://marsoft.eu/projekty-unijne/wsparcie-w-pracy/</w:t>
        </w:r>
      </w:hyperlink>
      <w:r>
        <w:rPr>
          <w:rFonts w:eastAsia="Times New Roman"/>
          <w:color w:val="000000"/>
        </w:rPr>
        <w:t xml:space="preserve">. </w:t>
      </w:r>
    </w:p>
    <w:p w14:paraId="6EADBE59" w14:textId="76B46A55" w:rsidR="00421362" w:rsidRPr="00421362" w:rsidRDefault="00421362" w:rsidP="00421362">
      <w:pPr>
        <w:pStyle w:val="Akapitzlist"/>
        <w:numPr>
          <w:ilvl w:val="0"/>
          <w:numId w:val="90"/>
        </w:numPr>
        <w:suppressAutoHyphens w:val="0"/>
        <w:jc w:val="both"/>
        <w:rPr>
          <w:rFonts w:eastAsia="Times New Roman"/>
          <w:color w:val="000000"/>
        </w:rPr>
      </w:pPr>
      <w:r w:rsidRPr="00421362">
        <w:t xml:space="preserve">W sprawach nieuregulowanych </w:t>
      </w:r>
      <w:r>
        <w:t xml:space="preserve">Regulaminem </w:t>
      </w:r>
      <w:r w:rsidRPr="00421362">
        <w:t>decyzję podejmuje Beneficjent zgodnie z wnioskiem o dofinansowanie i obowiązującymi przepisami EFS+.</w:t>
      </w:r>
    </w:p>
    <w:p w14:paraId="276578B3" w14:textId="77777777" w:rsidR="00421362" w:rsidRPr="00421362" w:rsidRDefault="00421362" w:rsidP="00421362">
      <w:pPr>
        <w:suppressAutoHyphens w:val="0"/>
        <w:jc w:val="both"/>
        <w:rPr>
          <w:rFonts w:eastAsia="Times New Roman"/>
          <w:color w:val="000000"/>
        </w:rPr>
      </w:pPr>
    </w:p>
    <w:p w14:paraId="6BFCF0D9" w14:textId="77777777" w:rsidR="00CC24B1" w:rsidRPr="0044406A" w:rsidRDefault="00CC24B1" w:rsidP="0064396A">
      <w:pPr>
        <w:rPr>
          <w:sz w:val="24"/>
          <w:szCs w:val="24"/>
        </w:rPr>
      </w:pPr>
    </w:p>
    <w:sectPr w:rsidR="00CC24B1" w:rsidRPr="0044406A" w:rsidSect="006621C6">
      <w:headerReference w:type="default" r:id="rId13"/>
      <w:footerReference w:type="even" r:id="rId14"/>
      <w:footerReference w:type="default" r:id="rId15"/>
      <w:pgSz w:w="11906" w:h="16838"/>
      <w:pgMar w:top="720" w:right="720" w:bottom="720" w:left="720" w:header="227" w:footer="454" w:gutter="0"/>
      <w:pgNumType w:start="1"/>
      <w:cols w:space="708"/>
      <w:formProt w:val="0"/>
      <w:docGrid w:linePitch="299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81D900" w14:textId="77777777" w:rsidR="000C6530" w:rsidRDefault="000C6530">
      <w:pPr>
        <w:spacing w:line="240" w:lineRule="auto"/>
      </w:pPr>
      <w:r>
        <w:separator/>
      </w:r>
    </w:p>
  </w:endnote>
  <w:endnote w:type="continuationSeparator" w:id="0">
    <w:p w14:paraId="610841D8" w14:textId="77777777" w:rsidR="000C6530" w:rsidRDefault="000C653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tarSymbol">
    <w:altName w:val="Arial Unicode MS"/>
    <w:panose1 w:val="020B0604020202020204"/>
    <w:charset w:val="80"/>
    <w:family w:val="auto"/>
    <w:pitch w:val="default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B0604020202020204"/>
    <w:charset w:val="EE"/>
    <w:family w:val="roman"/>
    <w:pitch w:val="variable"/>
    <w:sig w:usb0="E0000AFF" w:usb1="500078FF" w:usb2="0000002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921329457"/>
      <w:docPartObj>
        <w:docPartGallery w:val="Page Numbers (Bottom of Page)"/>
        <w:docPartUnique/>
      </w:docPartObj>
    </w:sdtPr>
    <w:sdtContent>
      <w:p w14:paraId="16079072" w14:textId="317AD9CE" w:rsidR="001D2467" w:rsidRDefault="001D2467" w:rsidP="007731E8">
        <w:pPr>
          <w:pStyle w:val="Stopka"/>
          <w:framePr w:wrap="none" w:vAnchor="text" w:hAnchor="margin" w:xAlign="right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6411B2DC" w14:textId="77777777" w:rsidR="001D2467" w:rsidRDefault="001D2467" w:rsidP="001D2467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05054963" w:displacedByCustomXml="next"/>
  <w:bookmarkStart w:id="1" w:name="_Hlk105054962" w:displacedByCustomXml="next"/>
  <w:bookmarkStart w:id="2" w:name="_Hlk105054945" w:displacedByCustomXml="next"/>
  <w:sdt>
    <w:sdtPr>
      <w:rPr>
        <w:rStyle w:val="Numerstrony"/>
      </w:rPr>
      <w:id w:val="109400992"/>
      <w:docPartObj>
        <w:docPartGallery w:val="Page Numbers (Bottom of Page)"/>
        <w:docPartUnique/>
      </w:docPartObj>
    </w:sdtPr>
    <w:sdtContent>
      <w:p w14:paraId="3BD0FCAB" w14:textId="163F85D0" w:rsidR="001D2467" w:rsidRDefault="001D2467" w:rsidP="007731E8">
        <w:pPr>
          <w:pStyle w:val="Stopka"/>
          <w:framePr w:wrap="none" w:vAnchor="text" w:hAnchor="margin" w:xAlign="right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4</w:t>
        </w:r>
        <w:r>
          <w:rPr>
            <w:rStyle w:val="Numerstrony"/>
          </w:rPr>
          <w:fldChar w:fldCharType="end"/>
        </w:r>
      </w:p>
    </w:sdtContent>
  </w:sdt>
  <w:p w14:paraId="7CD71761" w14:textId="32BD54C8" w:rsidR="00A527CB" w:rsidRDefault="00D54DB7" w:rsidP="001D2467">
    <w:pPr>
      <w:pBdr>
        <w:top w:val="single" w:sz="4" w:space="1" w:color="000000"/>
      </w:pBdr>
      <w:spacing w:line="240" w:lineRule="auto"/>
      <w:ind w:right="360"/>
      <w:rPr>
        <w:rFonts w:ascii="Times New Roman" w:eastAsia="Times New Roman" w:hAnsi="Times New Roman" w:cs="Times New Roman"/>
        <w:sz w:val="24"/>
        <w:szCs w:val="24"/>
      </w:rPr>
    </w:pPr>
    <w:r>
      <w:rPr>
        <w:rFonts w:ascii="Times New Roman" w:eastAsia="Times New Roman" w:hAnsi="Times New Roman" w:cs="Times New Roman"/>
        <w:sz w:val="24"/>
        <w:szCs w:val="24"/>
      </w:rPr>
      <w:t> </w:t>
    </w:r>
    <w:bookmarkEnd w:id="2"/>
    <w:bookmarkEnd w:id="1"/>
    <w:bookmarkEnd w:id="0"/>
    <w:r w:rsidR="00B46421">
      <w:rPr>
        <w:noProof/>
      </w:rPr>
      <w:drawing>
        <wp:inline distT="0" distB="0" distL="0" distR="0" wp14:anchorId="684C8C5B" wp14:editId="7D6020C7">
          <wp:extent cx="873798" cy="583565"/>
          <wp:effectExtent l="0" t="0" r="0" b="0"/>
          <wp:docPr id="1844086151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12759104" name="Obraz 6127591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8747" cy="59354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47A7E"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0" allowOverlap="1" wp14:anchorId="49469983" wp14:editId="73FC253A">
              <wp:simplePos x="0" y="0"/>
              <wp:positionH relativeFrom="column">
                <wp:posOffset>3605530</wp:posOffset>
              </wp:positionH>
              <wp:positionV relativeFrom="paragraph">
                <wp:posOffset>28575</wp:posOffset>
              </wp:positionV>
              <wp:extent cx="2566035" cy="1029335"/>
              <wp:effectExtent l="0" t="0" r="0" b="0"/>
              <wp:wrapNone/>
              <wp:docPr id="20903611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566035" cy="10293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</wps:spPr>
                    <wps:txbx>
                      <w:txbxContent>
                        <w:p w14:paraId="1921CF04" w14:textId="3BDA474F" w:rsidR="00A527CB" w:rsidRDefault="00B46421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 xml:space="preserve">MARSOFT Marcin </w:t>
                          </w:r>
                          <w:proofErr w:type="spellStart"/>
                          <w:r>
                            <w:rPr>
                              <w:rFonts w:ascii="Tahoma" w:eastAsia="Times New Roman" w:hAnsi="Tahoma" w:cs="Tahoma"/>
                              <w:b/>
                              <w:bCs/>
                              <w:color w:val="000000"/>
                              <w:sz w:val="20"/>
                              <w:szCs w:val="20"/>
                            </w:rPr>
                            <w:t>Rokoszewski</w:t>
                          </w:r>
                          <w:proofErr w:type="spellEnd"/>
                        </w:p>
                        <w:p w14:paraId="410F870C" w14:textId="6A76D344" w:rsidR="00A527CB" w:rsidRDefault="00D54DB7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ul. 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Turystyczna 36</w:t>
                          </w:r>
                        </w:p>
                        <w:p w14:paraId="0BBCB2DA" w14:textId="35C42B7C" w:rsidR="00A527CB" w:rsidRDefault="00D54DB7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2</w:t>
                          </w:r>
                          <w:r w:rsid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0-207</w:t>
                          </w: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 Lublin</w:t>
                          </w:r>
                        </w:p>
                        <w:p w14:paraId="6126005A" w14:textId="15869551" w:rsidR="00A527CB" w:rsidRDefault="00D54DB7">
                          <w:pPr>
                            <w:pStyle w:val="Zawartoramki"/>
                            <w:spacing w:line="240" w:lineRule="auto"/>
                            <w:rPr>
                              <w:rFonts w:ascii="Tahoma" w:eastAsia="Times New Roman" w:hAnsi="Tahoma" w:cs="Tahoma"/>
                            </w:rPr>
                          </w:pPr>
                          <w:r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 xml:space="preserve">NIP: </w:t>
                          </w:r>
                          <w:r w:rsidR="00B46421"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9462304058</w:t>
                          </w:r>
                        </w:p>
                        <w:p w14:paraId="09E86E84" w14:textId="26B62178" w:rsidR="00A527CB" w:rsidRDefault="00B46421">
                          <w:pPr>
                            <w:pStyle w:val="Zawartoramki"/>
                          </w:pPr>
                          <w:r w:rsidRPr="00B46421">
                            <w:rPr>
                              <w:rFonts w:ascii="Tahoma" w:eastAsia="Times New Roman" w:hAnsi="Tahoma" w:cs="Tahoma"/>
                              <w:color w:val="000000"/>
                              <w:sz w:val="16"/>
                              <w:szCs w:val="16"/>
                            </w:rPr>
                            <w:t>REGON: 060717694</w:t>
                          </w:r>
                        </w:p>
                      </w:txbxContent>
                    </wps:txbx>
                    <wps:bodyPr lIns="91440" tIns="45720" rIns="91440" bIns="45720" anchor="t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469983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83.9pt;margin-top:2.25pt;width:202.05pt;height:81.0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" o:allowincell="f" stroked="f">
              <v:textbox>
                <w:txbxContent>
                  <w:p w14:paraId="1921CF04" w14:textId="3BDA474F" w:rsidR="00A527CB" w:rsidRDefault="00B46421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 xml:space="preserve">MARSOFT Marcin </w:t>
                    </w:r>
                    <w:proofErr w:type="spellStart"/>
                    <w:r>
                      <w:rPr>
                        <w:rFonts w:ascii="Tahoma" w:eastAsia="Times New Roman" w:hAnsi="Tahoma" w:cs="Tahoma"/>
                        <w:b/>
                        <w:bCs/>
                        <w:color w:val="000000"/>
                        <w:sz w:val="20"/>
                        <w:szCs w:val="20"/>
                      </w:rPr>
                      <w:t>Rokoszewski</w:t>
                    </w:r>
                    <w:proofErr w:type="spellEnd"/>
                  </w:p>
                  <w:p w14:paraId="410F870C" w14:textId="6A76D344" w:rsidR="00A527CB" w:rsidRDefault="00D54DB7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ul. 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Turystyczna 36</w:t>
                    </w:r>
                  </w:p>
                  <w:p w14:paraId="0BBCB2DA" w14:textId="35C42B7C" w:rsidR="00A527CB" w:rsidRDefault="00D54DB7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2</w:t>
                    </w:r>
                    <w:r w:rsid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0-207</w:t>
                    </w: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 Lublin</w:t>
                    </w:r>
                  </w:p>
                  <w:p w14:paraId="6126005A" w14:textId="15869551" w:rsidR="00A527CB" w:rsidRDefault="00D54DB7">
                    <w:pPr>
                      <w:pStyle w:val="Zawartoramki"/>
                      <w:spacing w:line="240" w:lineRule="auto"/>
                      <w:rPr>
                        <w:rFonts w:ascii="Tahoma" w:eastAsia="Times New Roman" w:hAnsi="Tahoma" w:cs="Tahoma"/>
                      </w:rPr>
                    </w:pPr>
                    <w:r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 xml:space="preserve">NIP: </w:t>
                    </w:r>
                    <w:r w:rsidR="00B46421"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9462304058</w:t>
                    </w:r>
                  </w:p>
                  <w:p w14:paraId="09E86E84" w14:textId="26B62178" w:rsidR="00A527CB" w:rsidRDefault="00B46421">
                    <w:pPr>
                      <w:pStyle w:val="Zawartoramki"/>
                    </w:pPr>
                    <w:r w:rsidRPr="00B46421">
                      <w:rPr>
                        <w:rFonts w:ascii="Tahoma" w:eastAsia="Times New Roman" w:hAnsi="Tahoma" w:cs="Tahoma"/>
                        <w:color w:val="000000"/>
                        <w:sz w:val="16"/>
                        <w:szCs w:val="16"/>
                      </w:rPr>
                      <w:t>REGON: 060717694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366E0A" w14:textId="77777777" w:rsidR="000C6530" w:rsidRDefault="000C6530">
      <w:pPr>
        <w:spacing w:line="240" w:lineRule="auto"/>
      </w:pPr>
      <w:r>
        <w:separator/>
      </w:r>
    </w:p>
  </w:footnote>
  <w:footnote w:type="continuationSeparator" w:id="0">
    <w:p w14:paraId="27644A53" w14:textId="77777777" w:rsidR="000C6530" w:rsidRDefault="000C653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ABD5BD" w14:textId="3FF0EDDA" w:rsidR="00F06A11" w:rsidRDefault="00F06A11" w:rsidP="0044406A">
    <w:pPr>
      <w:pStyle w:val="Tekstpodstawowy"/>
      <w:jc w:val="center"/>
      <w:rPr>
        <w:lang w:eastAsia="pl-PL" w:bidi="ar-SA"/>
      </w:rPr>
    </w:pPr>
    <w:r w:rsidRPr="006621C6">
      <w:rPr>
        <w:noProof/>
      </w:rPr>
      <w:drawing>
        <wp:inline distT="0" distB="0" distL="0" distR="0" wp14:anchorId="18E18F80" wp14:editId="204AEA08">
          <wp:extent cx="5731510" cy="608965"/>
          <wp:effectExtent l="0" t="0" r="0" b="0"/>
          <wp:docPr id="149110094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72549223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31510" cy="6089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4AC6C33E" w14:textId="3C71ED6F" w:rsidR="00E33F3D" w:rsidRPr="004C01B7" w:rsidRDefault="00E33F3D" w:rsidP="00E33F3D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hAnsiTheme="majorHAnsi" w:cstheme="majorHAnsi"/>
        <w:i/>
        <w:iCs/>
        <w:sz w:val="13"/>
        <w:szCs w:val="13"/>
      </w:rPr>
      <w:t xml:space="preserve">Projekt: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„Wsparcie w pracy” FELU.09.05-IZ.00-01</w:t>
    </w:r>
    <w:r w:rsidR="005A19CC">
      <w:rPr>
        <w:rFonts w:asciiTheme="majorHAnsi" w:eastAsia="Verdana" w:hAnsiTheme="majorHAnsi" w:cstheme="majorHAnsi"/>
        <w:i/>
        <w:iCs/>
        <w:sz w:val="13"/>
        <w:szCs w:val="13"/>
      </w:rPr>
      <w:t>6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/25</w:t>
    </w:r>
  </w:p>
  <w:p w14:paraId="463D070D" w14:textId="77777777" w:rsidR="00E33F3D" w:rsidRPr="004C01B7" w:rsidRDefault="00E33F3D" w:rsidP="00E33F3D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realizowan</w:t>
    </w:r>
    <w:r>
      <w:rPr>
        <w:rFonts w:asciiTheme="majorHAnsi" w:eastAsia="Verdana" w:hAnsiTheme="majorHAnsi" w:cstheme="majorHAnsi"/>
        <w:i/>
        <w:iCs/>
        <w:sz w:val="13"/>
        <w:szCs w:val="13"/>
      </w:rPr>
      <w:t>y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 xml:space="preserve"> w ramach Programu Fundusze Europejskie dla Lubelskiego 2021-2027</w:t>
    </w:r>
  </w:p>
  <w:p w14:paraId="43A29270" w14:textId="49569F62" w:rsidR="00F06A11" w:rsidRPr="00E33F3D" w:rsidRDefault="00E33F3D" w:rsidP="00E33F3D">
    <w:pPr>
      <w:pStyle w:val="Nagwek"/>
      <w:jc w:val="center"/>
      <w:rPr>
        <w:rFonts w:asciiTheme="majorHAnsi" w:eastAsia="Verdana" w:hAnsiTheme="majorHAnsi" w:cstheme="majorHAnsi"/>
        <w:i/>
        <w:iCs/>
        <w:sz w:val="13"/>
        <w:szCs w:val="13"/>
      </w:rPr>
    </w:pPr>
    <w:r w:rsidRPr="004C01B7">
      <w:rPr>
        <w:rFonts w:asciiTheme="majorHAnsi" w:eastAsia="Verdana" w:hAnsiTheme="majorHAnsi" w:cstheme="majorHAnsi"/>
        <w:i/>
        <w:iCs/>
        <w:sz w:val="13"/>
        <w:szCs w:val="13"/>
      </w:rPr>
      <w:t>Działanie 9.5 Ochrona środowiska pracy</w:t>
    </w:r>
    <w:r>
      <w:rPr>
        <w:rFonts w:asciiTheme="majorHAnsi" w:eastAsia="Verdana" w:hAnsiTheme="majorHAnsi" w:cstheme="majorHAnsi"/>
        <w:i/>
        <w:iCs/>
        <w:sz w:val="13"/>
        <w:szCs w:val="13"/>
      </w:rPr>
      <w:t xml:space="preserve">, </w:t>
    </w:r>
    <w:r w:rsidRPr="004C01B7">
      <w:rPr>
        <w:rFonts w:asciiTheme="majorHAnsi" w:eastAsia="Verdana" w:hAnsiTheme="majorHAnsi" w:cstheme="majorHAnsi"/>
        <w:i/>
        <w:iCs/>
        <w:sz w:val="13"/>
        <w:szCs w:val="13"/>
      </w:rPr>
      <w:t>Priorytet IX Zaspokajanie potrzeb rynku pracy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360"/>
        </w:tabs>
        <w:ind w:left="36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03"/>
    <w:multiLevelType w:val="singleLevel"/>
    <w:tmpl w:val="88DE3900"/>
    <w:name w:val="WW8Num1622"/>
    <w:lvl w:ilvl="0">
      <w:start w:val="2"/>
      <w:numFmt w:val="decimal"/>
      <w:lvlText w:val="%1."/>
      <w:lvlJc w:val="left"/>
      <w:pPr>
        <w:ind w:left="720" w:hanging="360"/>
      </w:pPr>
      <w:rPr>
        <w:rFonts w:cs="Calibri"/>
        <w:b/>
      </w:rPr>
    </w:lvl>
  </w:abstractNum>
  <w:abstractNum w:abstractNumId="2" w15:restartNumberingAfterBreak="0">
    <w:nsid w:val="00000004"/>
    <w:multiLevelType w:val="multilevel"/>
    <w:tmpl w:val="5C522BB0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Roman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0000005"/>
    <w:multiLevelType w:val="multilevel"/>
    <w:tmpl w:val="00000005"/>
    <w:name w:val="WW8Num7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 w:val="0"/>
        <w:i w:val="0"/>
        <w:sz w:val="18"/>
        <w:szCs w:val="18"/>
        <w:u w:val="none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0BC4998"/>
    <w:multiLevelType w:val="multilevel"/>
    <w:tmpl w:val="421218EE"/>
    <w:styleLink w:val="CurrentList3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0C07102"/>
    <w:multiLevelType w:val="multilevel"/>
    <w:tmpl w:val="64BE4B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00C404D7"/>
    <w:multiLevelType w:val="multilevel"/>
    <w:tmpl w:val="C11E2A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04AF5529"/>
    <w:multiLevelType w:val="hybridMultilevel"/>
    <w:tmpl w:val="901CEA34"/>
    <w:lvl w:ilvl="0" w:tplc="772685C6">
      <w:start w:val="1"/>
      <w:numFmt w:val="lowerLetter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97F7C51"/>
    <w:multiLevelType w:val="multilevel"/>
    <w:tmpl w:val="015A2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0A22647B"/>
    <w:multiLevelType w:val="multilevel"/>
    <w:tmpl w:val="39CA77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0AAF0C6D"/>
    <w:multiLevelType w:val="multilevel"/>
    <w:tmpl w:val="63869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B4A3D5C"/>
    <w:multiLevelType w:val="multilevel"/>
    <w:tmpl w:val="6C5209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0B80692F"/>
    <w:multiLevelType w:val="multilevel"/>
    <w:tmpl w:val="80F85262"/>
    <w:styleLink w:val="CurrentList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BA157DE"/>
    <w:multiLevelType w:val="hybridMultilevel"/>
    <w:tmpl w:val="3162D85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0B10478"/>
    <w:multiLevelType w:val="multilevel"/>
    <w:tmpl w:val="32323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12AA3944"/>
    <w:multiLevelType w:val="hybridMultilevel"/>
    <w:tmpl w:val="2416E052"/>
    <w:name w:val="WW8Num16222"/>
    <w:lvl w:ilvl="0" w:tplc="42541A62">
      <w:start w:val="7"/>
      <w:numFmt w:val="decimal"/>
      <w:lvlText w:val="%1."/>
      <w:lvlJc w:val="left"/>
      <w:pPr>
        <w:ind w:left="720" w:hanging="360"/>
      </w:pPr>
      <w:rPr>
        <w:rFonts w:cs="Calibri"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4357C4E"/>
    <w:multiLevelType w:val="multilevel"/>
    <w:tmpl w:val="3142156A"/>
    <w:lvl w:ilvl="0">
      <w:start w:val="1"/>
      <w:numFmt w:val="lowerLetter"/>
      <w:lvlText w:val="%1."/>
      <w:lvlJc w:val="lef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17" w15:restartNumberingAfterBreak="0">
    <w:nsid w:val="14BE004D"/>
    <w:multiLevelType w:val="multilevel"/>
    <w:tmpl w:val="6C461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16296655"/>
    <w:multiLevelType w:val="hybridMultilevel"/>
    <w:tmpl w:val="38DA7A26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9" w15:restartNumberingAfterBreak="0">
    <w:nsid w:val="17F07AA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187C0C1B"/>
    <w:multiLevelType w:val="hybridMultilevel"/>
    <w:tmpl w:val="80C47BDA"/>
    <w:lvl w:ilvl="0" w:tplc="563EDE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18C60BDF"/>
    <w:multiLevelType w:val="multilevel"/>
    <w:tmpl w:val="80F85262"/>
    <w:styleLink w:val="CurrentList1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18DA2581"/>
    <w:multiLevelType w:val="multilevel"/>
    <w:tmpl w:val="122EC5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19352C22"/>
    <w:multiLevelType w:val="multilevel"/>
    <w:tmpl w:val="63869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19F51323"/>
    <w:multiLevelType w:val="multilevel"/>
    <w:tmpl w:val="92A2B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1AE449CB"/>
    <w:multiLevelType w:val="multilevel"/>
    <w:tmpl w:val="7FE885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1B8D2DD8"/>
    <w:multiLevelType w:val="multilevel"/>
    <w:tmpl w:val="E5D4A6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1BCD4EED"/>
    <w:multiLevelType w:val="hybridMultilevel"/>
    <w:tmpl w:val="136EE864"/>
    <w:lvl w:ilvl="0" w:tplc="563EDE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1C9A7DDF"/>
    <w:multiLevelType w:val="multilevel"/>
    <w:tmpl w:val="454AB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1E0C625D"/>
    <w:multiLevelType w:val="hybridMultilevel"/>
    <w:tmpl w:val="A62C75B2"/>
    <w:lvl w:ilvl="0" w:tplc="04150013">
      <w:start w:val="1"/>
      <w:numFmt w:val="upperRoman"/>
      <w:lvlText w:val="%1."/>
      <w:lvlJc w:val="righ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1E4B5294"/>
    <w:multiLevelType w:val="hybridMultilevel"/>
    <w:tmpl w:val="9ABA79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1E654A35"/>
    <w:multiLevelType w:val="multilevel"/>
    <w:tmpl w:val="3E06D5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1F3D18C0"/>
    <w:multiLevelType w:val="multilevel"/>
    <w:tmpl w:val="FFFFFFFF"/>
    <w:lvl w:ilvl="0">
      <w:start w:val="1"/>
      <w:numFmt w:val="decimal"/>
      <w:lvlText w:val="%1)"/>
      <w:lvlJc w:val="left"/>
      <w:pPr>
        <w:tabs>
          <w:tab w:val="num" w:pos="0"/>
        </w:tabs>
        <w:ind w:left="1149" w:hanging="356"/>
      </w:pPr>
      <w:rPr>
        <w:rFonts w:ascii="Verdana" w:eastAsia="Times New Roman" w:hAnsi="Verdana"/>
        <w:b w:val="0"/>
        <w:bCs w:val="0"/>
        <w:i w:val="0"/>
        <w:iCs w:val="0"/>
        <w:spacing w:val="0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2044" w:hanging="356"/>
      </w:pPr>
      <w:rPr>
        <w:rFonts w:ascii="Symbol" w:hAnsi="Symbol" w:cs="Symbol" w:hint="default"/>
      </w:rPr>
    </w:lvl>
    <w:lvl w:ilvl="2">
      <w:numFmt w:val="bullet"/>
      <w:lvlText w:val=""/>
      <w:lvlJc w:val="left"/>
      <w:pPr>
        <w:tabs>
          <w:tab w:val="num" w:pos="0"/>
        </w:tabs>
        <w:ind w:left="2949" w:hanging="356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853" w:hanging="356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758" w:hanging="356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663" w:hanging="356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567" w:hanging="356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472" w:hanging="356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77" w:hanging="356"/>
      </w:pPr>
      <w:rPr>
        <w:rFonts w:ascii="Symbol" w:hAnsi="Symbol" w:cs="Symbol" w:hint="default"/>
      </w:rPr>
    </w:lvl>
  </w:abstractNum>
  <w:abstractNum w:abstractNumId="33" w15:restartNumberingAfterBreak="0">
    <w:nsid w:val="20A93D2E"/>
    <w:multiLevelType w:val="multilevel"/>
    <w:tmpl w:val="B25C11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06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4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36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584" w:hanging="1440"/>
      </w:pPr>
      <w:rPr>
        <w:rFonts w:hint="default"/>
      </w:rPr>
    </w:lvl>
  </w:abstractNum>
  <w:abstractNum w:abstractNumId="34" w15:restartNumberingAfterBreak="0">
    <w:nsid w:val="212E1488"/>
    <w:multiLevelType w:val="multilevel"/>
    <w:tmpl w:val="BB82F5B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21A73741"/>
    <w:multiLevelType w:val="multilevel"/>
    <w:tmpl w:val="06A68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21BC58DE"/>
    <w:multiLevelType w:val="multilevel"/>
    <w:tmpl w:val="197CEF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221C51C4"/>
    <w:multiLevelType w:val="multilevel"/>
    <w:tmpl w:val="394097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23A11570"/>
    <w:multiLevelType w:val="multilevel"/>
    <w:tmpl w:val="1C46F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 w15:restartNumberingAfterBreak="0">
    <w:nsid w:val="25CA64FF"/>
    <w:multiLevelType w:val="multilevel"/>
    <w:tmpl w:val="B2725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26C641E5"/>
    <w:multiLevelType w:val="multilevel"/>
    <w:tmpl w:val="8084A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26F66A74"/>
    <w:multiLevelType w:val="multilevel"/>
    <w:tmpl w:val="4DF4F0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2CCF3EAC"/>
    <w:multiLevelType w:val="multilevel"/>
    <w:tmpl w:val="BB66EF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43" w15:restartNumberingAfterBreak="0">
    <w:nsid w:val="2E675340"/>
    <w:multiLevelType w:val="hybridMultilevel"/>
    <w:tmpl w:val="332ED476"/>
    <w:lvl w:ilvl="0" w:tplc="563EDE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38694F16"/>
    <w:multiLevelType w:val="multilevel"/>
    <w:tmpl w:val="79481D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3A35449C"/>
    <w:multiLevelType w:val="multilevel"/>
    <w:tmpl w:val="C4B6FA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 w15:restartNumberingAfterBreak="0">
    <w:nsid w:val="3AEB7F9B"/>
    <w:multiLevelType w:val="multilevel"/>
    <w:tmpl w:val="723261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3B211598"/>
    <w:multiLevelType w:val="hybridMultilevel"/>
    <w:tmpl w:val="4F2489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3BAC7CEE"/>
    <w:multiLevelType w:val="multilevel"/>
    <w:tmpl w:val="1DCEE4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 w15:restartNumberingAfterBreak="0">
    <w:nsid w:val="3C3326C1"/>
    <w:multiLevelType w:val="multilevel"/>
    <w:tmpl w:val="04B25C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 w15:restartNumberingAfterBreak="0">
    <w:nsid w:val="3DC0330D"/>
    <w:multiLevelType w:val="multilevel"/>
    <w:tmpl w:val="FFFFFFFF"/>
    <w:lvl w:ilvl="0">
      <w:start w:val="1"/>
      <w:numFmt w:val="lowerLetter"/>
      <w:lvlText w:val="%1."/>
      <w:lvlJc w:val="left"/>
      <w:pPr>
        <w:tabs>
          <w:tab w:val="num" w:pos="0"/>
        </w:tabs>
        <w:ind w:left="928" w:hanging="360"/>
      </w:pPr>
      <w:rPr>
        <w:rFonts w:ascii="Verdana" w:eastAsia="Times New Roman" w:hAnsi="Verdana"/>
        <w:b w:val="0"/>
        <w:bCs w:val="0"/>
        <w:i w:val="0"/>
        <w:iCs w:val="0"/>
        <w:strike w:val="0"/>
        <w:dstrike w:val="0"/>
        <w:spacing w:val="-1"/>
        <w:w w:val="100"/>
        <w:sz w:val="18"/>
        <w:szCs w:val="18"/>
      </w:rPr>
    </w:lvl>
    <w:lvl w:ilvl="1">
      <w:numFmt w:val="bullet"/>
      <w:lvlText w:val=""/>
      <w:lvlJc w:val="left"/>
      <w:pPr>
        <w:tabs>
          <w:tab w:val="num" w:pos="0"/>
        </w:tabs>
        <w:ind w:left="1713" w:hanging="360"/>
      </w:pPr>
      <w:rPr>
        <w:rFonts w:ascii="Symbol" w:hAnsi="Symbol" w:cs="Symbol" w:hint="default"/>
        <w:b w:val="0"/>
        <w:bCs w:val="0"/>
        <w:i w:val="0"/>
        <w:iCs w:val="0"/>
        <w:spacing w:val="0"/>
        <w:w w:val="100"/>
        <w:sz w:val="18"/>
        <w:szCs w:val="18"/>
      </w:rPr>
    </w:lvl>
    <w:lvl w:ilvl="2">
      <w:numFmt w:val="bullet"/>
      <w:lvlText w:val=""/>
      <w:lvlJc w:val="left"/>
      <w:pPr>
        <w:tabs>
          <w:tab w:val="num" w:pos="0"/>
        </w:tabs>
        <w:ind w:left="2660" w:hanging="360"/>
      </w:pPr>
      <w:rPr>
        <w:rFonts w:ascii="Symbol" w:hAnsi="Symbol" w:cs="Symbol" w:hint="default"/>
      </w:rPr>
    </w:lvl>
    <w:lvl w:ilvl="3">
      <w:numFmt w:val="bullet"/>
      <w:lvlText w:val=""/>
      <w:lvlJc w:val="left"/>
      <w:pPr>
        <w:tabs>
          <w:tab w:val="num" w:pos="0"/>
        </w:tabs>
        <w:ind w:left="3601" w:hanging="360"/>
      </w:pPr>
      <w:rPr>
        <w:rFonts w:ascii="Symbol" w:hAnsi="Symbol" w:cs="Symbol" w:hint="default"/>
      </w:rPr>
    </w:lvl>
    <w:lvl w:ilvl="4">
      <w:numFmt w:val="bullet"/>
      <w:lvlText w:val=""/>
      <w:lvlJc w:val="left"/>
      <w:pPr>
        <w:tabs>
          <w:tab w:val="num" w:pos="0"/>
        </w:tabs>
        <w:ind w:left="4542" w:hanging="360"/>
      </w:pPr>
      <w:rPr>
        <w:rFonts w:ascii="Symbol" w:hAnsi="Symbol" w:cs="Symbol" w:hint="default"/>
      </w:rPr>
    </w:lvl>
    <w:lvl w:ilvl="5">
      <w:numFmt w:val="bullet"/>
      <w:lvlText w:val=""/>
      <w:lvlJc w:val="left"/>
      <w:pPr>
        <w:tabs>
          <w:tab w:val="num" w:pos="0"/>
        </w:tabs>
        <w:ind w:left="5482" w:hanging="360"/>
      </w:pPr>
      <w:rPr>
        <w:rFonts w:ascii="Symbol" w:hAnsi="Symbol" w:cs="Symbol" w:hint="default"/>
      </w:rPr>
    </w:lvl>
    <w:lvl w:ilvl="6">
      <w:numFmt w:val="bullet"/>
      <w:lvlText w:val=""/>
      <w:lvlJc w:val="left"/>
      <w:pPr>
        <w:tabs>
          <w:tab w:val="num" w:pos="0"/>
        </w:tabs>
        <w:ind w:left="6423" w:hanging="360"/>
      </w:pPr>
      <w:rPr>
        <w:rFonts w:ascii="Symbol" w:hAnsi="Symbol" w:cs="Symbol" w:hint="default"/>
      </w:rPr>
    </w:lvl>
    <w:lvl w:ilvl="7">
      <w:numFmt w:val="bullet"/>
      <w:lvlText w:val=""/>
      <w:lvlJc w:val="left"/>
      <w:pPr>
        <w:tabs>
          <w:tab w:val="num" w:pos="0"/>
        </w:tabs>
        <w:ind w:left="7364" w:hanging="360"/>
      </w:pPr>
      <w:rPr>
        <w:rFonts w:ascii="Symbol" w:hAnsi="Symbol" w:cs="Symbol" w:hint="default"/>
      </w:rPr>
    </w:lvl>
    <w:lvl w:ilvl="8">
      <w:numFmt w:val="bullet"/>
      <w:lvlText w:val=""/>
      <w:lvlJc w:val="left"/>
      <w:pPr>
        <w:tabs>
          <w:tab w:val="num" w:pos="0"/>
        </w:tabs>
        <w:ind w:left="8304" w:hanging="360"/>
      </w:pPr>
      <w:rPr>
        <w:rFonts w:ascii="Symbol" w:hAnsi="Symbol" w:cs="Symbol" w:hint="default"/>
      </w:rPr>
    </w:lvl>
  </w:abstractNum>
  <w:abstractNum w:abstractNumId="51" w15:restartNumberingAfterBreak="0">
    <w:nsid w:val="415C232A"/>
    <w:multiLevelType w:val="multilevel"/>
    <w:tmpl w:val="852210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2" w15:restartNumberingAfterBreak="0">
    <w:nsid w:val="41691823"/>
    <w:multiLevelType w:val="multilevel"/>
    <w:tmpl w:val="71343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3" w15:restartNumberingAfterBreak="0">
    <w:nsid w:val="4454065E"/>
    <w:multiLevelType w:val="multilevel"/>
    <w:tmpl w:val="E3D625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4" w15:restartNumberingAfterBreak="0">
    <w:nsid w:val="445774B7"/>
    <w:multiLevelType w:val="hybridMultilevel"/>
    <w:tmpl w:val="B7389222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5" w15:restartNumberingAfterBreak="0">
    <w:nsid w:val="476C4C04"/>
    <w:multiLevelType w:val="multilevel"/>
    <w:tmpl w:val="D0341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6" w15:restartNumberingAfterBreak="0">
    <w:nsid w:val="47A54C63"/>
    <w:multiLevelType w:val="multilevel"/>
    <w:tmpl w:val="4F54DD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 w15:restartNumberingAfterBreak="0">
    <w:nsid w:val="48291DD5"/>
    <w:multiLevelType w:val="multilevel"/>
    <w:tmpl w:val="6FE635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8" w15:restartNumberingAfterBreak="0">
    <w:nsid w:val="4AB42DA6"/>
    <w:multiLevelType w:val="multilevel"/>
    <w:tmpl w:val="D7464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 w15:restartNumberingAfterBreak="0">
    <w:nsid w:val="4B7876BA"/>
    <w:multiLevelType w:val="multilevel"/>
    <w:tmpl w:val="1E4CA2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4BDE528B"/>
    <w:multiLevelType w:val="multilevel"/>
    <w:tmpl w:val="B57243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1" w15:restartNumberingAfterBreak="0">
    <w:nsid w:val="4FCC7C9E"/>
    <w:multiLevelType w:val="multilevel"/>
    <w:tmpl w:val="2E1C60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2" w15:restartNumberingAfterBreak="0">
    <w:nsid w:val="5127186D"/>
    <w:multiLevelType w:val="hybridMultilevel"/>
    <w:tmpl w:val="1FE87554"/>
    <w:name w:val="WW8Num162"/>
    <w:lvl w:ilvl="0" w:tplc="C658AD76">
      <w:start w:val="1"/>
      <w:numFmt w:val="decimal"/>
      <w:lvlText w:val="%1)"/>
      <w:lvlJc w:val="left"/>
      <w:pPr>
        <w:ind w:left="72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519B66B5"/>
    <w:multiLevelType w:val="multilevel"/>
    <w:tmpl w:val="E0D616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4" w15:restartNumberingAfterBreak="0">
    <w:nsid w:val="53193E27"/>
    <w:multiLevelType w:val="multilevel"/>
    <w:tmpl w:val="63869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5" w15:restartNumberingAfterBreak="0">
    <w:nsid w:val="53E360AA"/>
    <w:multiLevelType w:val="multilevel"/>
    <w:tmpl w:val="6D085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6" w15:restartNumberingAfterBreak="0">
    <w:nsid w:val="54D83B41"/>
    <w:multiLevelType w:val="multilevel"/>
    <w:tmpl w:val="E91EC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7" w15:restartNumberingAfterBreak="0">
    <w:nsid w:val="58E51EC8"/>
    <w:multiLevelType w:val="hybridMultilevel"/>
    <w:tmpl w:val="6B923D34"/>
    <w:lvl w:ilvl="0" w:tplc="6C02F664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593F1A02"/>
    <w:multiLevelType w:val="multilevel"/>
    <w:tmpl w:val="F63045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upperRoman"/>
      <w:lvlText w:val="%2."/>
      <w:lvlJc w:val="left"/>
      <w:pPr>
        <w:ind w:left="1800" w:hanging="7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9" w15:restartNumberingAfterBreak="0">
    <w:nsid w:val="5A362113"/>
    <w:multiLevelType w:val="multilevel"/>
    <w:tmpl w:val="008E9A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0" w15:restartNumberingAfterBreak="0">
    <w:nsid w:val="5BBA2958"/>
    <w:multiLevelType w:val="multilevel"/>
    <w:tmpl w:val="AF3E6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1" w15:restartNumberingAfterBreak="0">
    <w:nsid w:val="5BE526F4"/>
    <w:multiLevelType w:val="hybridMultilevel"/>
    <w:tmpl w:val="214CCBD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5DC76657"/>
    <w:multiLevelType w:val="multilevel"/>
    <w:tmpl w:val="63869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3" w15:restartNumberingAfterBreak="0">
    <w:nsid w:val="5FD11CED"/>
    <w:multiLevelType w:val="hybridMultilevel"/>
    <w:tmpl w:val="C872467E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4" w15:restartNumberingAfterBreak="0">
    <w:nsid w:val="5FF57709"/>
    <w:multiLevelType w:val="multilevel"/>
    <w:tmpl w:val="0FC2D038"/>
    <w:lvl w:ilvl="0">
      <w:start w:val="1"/>
      <w:numFmt w:val="upperRoman"/>
      <w:lvlText w:val="%1."/>
      <w:lvlJc w:val="right"/>
      <w:pPr>
        <w:ind w:left="795" w:hanging="360"/>
      </w:pPr>
      <w:rPr>
        <w:spacing w:val="0"/>
        <w:w w:val="100"/>
        <w:lang w:val="pl-PL" w:eastAsia="en-US" w:bidi="ar-SA"/>
      </w:rPr>
    </w:lvl>
    <w:lvl w:ilvl="1">
      <w:start w:val="1"/>
      <w:numFmt w:val="decimal"/>
      <w:lvlText w:val="%1.%2."/>
      <w:lvlJc w:val="left"/>
      <w:pPr>
        <w:tabs>
          <w:tab w:val="num" w:pos="-10"/>
        </w:tabs>
        <w:ind w:left="1420" w:hanging="852"/>
      </w:pPr>
      <w:rPr>
        <w:spacing w:val="-1"/>
        <w:w w:val="99"/>
        <w:sz w:val="18"/>
        <w:szCs w:val="18"/>
        <w:lang w:val="pl-PL" w:eastAsia="en-US" w:bidi="ar-SA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2280" w:hanging="852"/>
      </w:pPr>
      <w:rPr>
        <w:rFonts w:ascii="Verdana" w:eastAsia="Verdana" w:hAnsi="Verdana" w:cs="Verdana"/>
        <w:b w:val="0"/>
        <w:bCs w:val="0"/>
        <w:i w:val="0"/>
        <w:iCs w:val="0"/>
        <w:spacing w:val="-1"/>
        <w:w w:val="100"/>
        <w:sz w:val="18"/>
        <w:szCs w:val="18"/>
        <w:lang w:val="pl-PL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1480" w:hanging="852"/>
      </w:pPr>
      <w:rPr>
        <w:rFonts w:ascii="Symbol" w:hAnsi="Symbol" w:cs="Symbol" w:hint="default"/>
        <w:lang w:val="pl-PL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1560" w:hanging="852"/>
      </w:pPr>
      <w:rPr>
        <w:rFonts w:ascii="Symbol" w:hAnsi="Symbol" w:cs="Symbol" w:hint="default"/>
        <w:lang w:val="pl-PL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2280" w:hanging="852"/>
      </w:pPr>
      <w:rPr>
        <w:rFonts w:ascii="Symbol" w:hAnsi="Symbol" w:cs="Symbol" w:hint="default"/>
        <w:lang w:val="pl-PL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3861" w:hanging="852"/>
      </w:pPr>
      <w:rPr>
        <w:rFonts w:ascii="Symbol" w:hAnsi="Symbol" w:cs="Symbol" w:hint="default"/>
        <w:lang w:val="pl-PL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5442" w:hanging="852"/>
      </w:pPr>
      <w:rPr>
        <w:rFonts w:ascii="Symbol" w:hAnsi="Symbol" w:cs="Symbol" w:hint="default"/>
        <w:lang w:val="pl-PL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7023" w:hanging="852"/>
      </w:pPr>
      <w:rPr>
        <w:rFonts w:ascii="Symbol" w:hAnsi="Symbol" w:cs="Symbol" w:hint="default"/>
        <w:lang w:val="pl-PL" w:eastAsia="en-US" w:bidi="ar-SA"/>
      </w:rPr>
    </w:lvl>
  </w:abstractNum>
  <w:abstractNum w:abstractNumId="75" w15:restartNumberingAfterBreak="0">
    <w:nsid w:val="615E126D"/>
    <w:multiLevelType w:val="hybridMultilevel"/>
    <w:tmpl w:val="399C64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620232D9"/>
    <w:multiLevelType w:val="multilevel"/>
    <w:tmpl w:val="63869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7" w15:restartNumberingAfterBreak="0">
    <w:nsid w:val="62812F1C"/>
    <w:multiLevelType w:val="multilevel"/>
    <w:tmpl w:val="11065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8" w15:restartNumberingAfterBreak="0">
    <w:nsid w:val="636F58BF"/>
    <w:multiLevelType w:val="multilevel"/>
    <w:tmpl w:val="DFB47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9" w15:restartNumberingAfterBreak="0">
    <w:nsid w:val="65955257"/>
    <w:multiLevelType w:val="hybridMultilevel"/>
    <w:tmpl w:val="855485B2"/>
    <w:lvl w:ilvl="0" w:tplc="9DA40DDE">
      <w:start w:val="1"/>
      <w:numFmt w:val="decimal"/>
      <w:lvlText w:val="%1."/>
      <w:lvlJc w:val="left"/>
      <w:pPr>
        <w:ind w:left="100" w:hanging="234"/>
      </w:pPr>
      <w:rPr>
        <w:rFonts w:asciiTheme="minorHAnsi" w:eastAsia="Calibri" w:hAnsiTheme="minorHAnsi" w:cstheme="minorHAnsi" w:hint="default"/>
        <w:b/>
        <w:spacing w:val="-2"/>
        <w:w w:val="100"/>
        <w:sz w:val="22"/>
        <w:szCs w:val="22"/>
        <w:lang w:val="pl-PL" w:eastAsia="pl-PL" w:bidi="pl-PL"/>
      </w:rPr>
    </w:lvl>
    <w:lvl w:ilvl="1" w:tplc="D610E26E">
      <w:numFmt w:val="bullet"/>
      <w:lvlText w:val="•"/>
      <w:lvlJc w:val="left"/>
      <w:pPr>
        <w:ind w:left="1018" w:hanging="234"/>
      </w:pPr>
      <w:rPr>
        <w:rFonts w:hint="default"/>
        <w:lang w:val="pl-PL" w:eastAsia="pl-PL" w:bidi="pl-PL"/>
      </w:rPr>
    </w:lvl>
    <w:lvl w:ilvl="2" w:tplc="206C342E">
      <w:numFmt w:val="bullet"/>
      <w:lvlText w:val="•"/>
      <w:lvlJc w:val="left"/>
      <w:pPr>
        <w:ind w:left="1936" w:hanging="234"/>
      </w:pPr>
      <w:rPr>
        <w:rFonts w:hint="default"/>
        <w:lang w:val="pl-PL" w:eastAsia="pl-PL" w:bidi="pl-PL"/>
      </w:rPr>
    </w:lvl>
    <w:lvl w:ilvl="3" w:tplc="26166FA8">
      <w:numFmt w:val="bullet"/>
      <w:lvlText w:val="•"/>
      <w:lvlJc w:val="left"/>
      <w:pPr>
        <w:ind w:left="2854" w:hanging="234"/>
      </w:pPr>
      <w:rPr>
        <w:rFonts w:hint="default"/>
        <w:lang w:val="pl-PL" w:eastAsia="pl-PL" w:bidi="pl-PL"/>
      </w:rPr>
    </w:lvl>
    <w:lvl w:ilvl="4" w:tplc="EBC6D1A2">
      <w:numFmt w:val="bullet"/>
      <w:lvlText w:val="•"/>
      <w:lvlJc w:val="left"/>
      <w:pPr>
        <w:ind w:left="3772" w:hanging="234"/>
      </w:pPr>
      <w:rPr>
        <w:rFonts w:hint="default"/>
        <w:lang w:val="pl-PL" w:eastAsia="pl-PL" w:bidi="pl-PL"/>
      </w:rPr>
    </w:lvl>
    <w:lvl w:ilvl="5" w:tplc="F41EBD52">
      <w:numFmt w:val="bullet"/>
      <w:lvlText w:val="•"/>
      <w:lvlJc w:val="left"/>
      <w:pPr>
        <w:ind w:left="4690" w:hanging="234"/>
      </w:pPr>
      <w:rPr>
        <w:rFonts w:hint="default"/>
        <w:lang w:val="pl-PL" w:eastAsia="pl-PL" w:bidi="pl-PL"/>
      </w:rPr>
    </w:lvl>
    <w:lvl w:ilvl="6" w:tplc="6C50B936">
      <w:numFmt w:val="bullet"/>
      <w:lvlText w:val="•"/>
      <w:lvlJc w:val="left"/>
      <w:pPr>
        <w:ind w:left="5608" w:hanging="234"/>
      </w:pPr>
      <w:rPr>
        <w:rFonts w:hint="default"/>
        <w:lang w:val="pl-PL" w:eastAsia="pl-PL" w:bidi="pl-PL"/>
      </w:rPr>
    </w:lvl>
    <w:lvl w:ilvl="7" w:tplc="D7AEA4FA">
      <w:numFmt w:val="bullet"/>
      <w:lvlText w:val="•"/>
      <w:lvlJc w:val="left"/>
      <w:pPr>
        <w:ind w:left="6526" w:hanging="234"/>
      </w:pPr>
      <w:rPr>
        <w:rFonts w:hint="default"/>
        <w:lang w:val="pl-PL" w:eastAsia="pl-PL" w:bidi="pl-PL"/>
      </w:rPr>
    </w:lvl>
    <w:lvl w:ilvl="8" w:tplc="9DAC6C3C">
      <w:numFmt w:val="bullet"/>
      <w:lvlText w:val="•"/>
      <w:lvlJc w:val="left"/>
      <w:pPr>
        <w:ind w:left="7444" w:hanging="234"/>
      </w:pPr>
      <w:rPr>
        <w:rFonts w:hint="default"/>
        <w:lang w:val="pl-PL" w:eastAsia="pl-PL" w:bidi="pl-PL"/>
      </w:rPr>
    </w:lvl>
  </w:abstractNum>
  <w:abstractNum w:abstractNumId="80" w15:restartNumberingAfterBreak="0">
    <w:nsid w:val="677413FB"/>
    <w:multiLevelType w:val="multilevel"/>
    <w:tmpl w:val="7CEE46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1" w15:restartNumberingAfterBreak="0">
    <w:nsid w:val="693A2EE6"/>
    <w:multiLevelType w:val="hybridMultilevel"/>
    <w:tmpl w:val="F6D28612"/>
    <w:lvl w:ilvl="0" w:tplc="563EDE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 w15:restartNumberingAfterBreak="0">
    <w:nsid w:val="6FFC5FB4"/>
    <w:multiLevelType w:val="multilevel"/>
    <w:tmpl w:val="8FC60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3" w15:restartNumberingAfterBreak="0">
    <w:nsid w:val="719A5E25"/>
    <w:multiLevelType w:val="multilevel"/>
    <w:tmpl w:val="0A6640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4" w15:restartNumberingAfterBreak="0">
    <w:nsid w:val="72016C17"/>
    <w:multiLevelType w:val="multilevel"/>
    <w:tmpl w:val="01E62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5" w15:restartNumberingAfterBreak="0">
    <w:nsid w:val="723C47F7"/>
    <w:multiLevelType w:val="hybridMultilevel"/>
    <w:tmpl w:val="409062A2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86" w15:restartNumberingAfterBreak="0">
    <w:nsid w:val="72D22F5F"/>
    <w:multiLevelType w:val="multilevel"/>
    <w:tmpl w:val="272AE3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7" w15:restartNumberingAfterBreak="0">
    <w:nsid w:val="75F86EC8"/>
    <w:multiLevelType w:val="multilevel"/>
    <w:tmpl w:val="8FC27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8" w15:restartNumberingAfterBreak="0">
    <w:nsid w:val="76560AD1"/>
    <w:multiLevelType w:val="hybridMultilevel"/>
    <w:tmpl w:val="CABAD07E"/>
    <w:lvl w:ilvl="0" w:tplc="563EDE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 w15:restartNumberingAfterBreak="0">
    <w:nsid w:val="77793396"/>
    <w:multiLevelType w:val="hybridMultilevel"/>
    <w:tmpl w:val="03A2BACA"/>
    <w:lvl w:ilvl="0" w:tplc="7B0A8E70">
      <w:start w:val="1"/>
      <w:numFmt w:val="upperLetter"/>
      <w:lvlText w:val="%1."/>
      <w:lvlJc w:val="left"/>
      <w:pPr>
        <w:ind w:left="795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515" w:hanging="360"/>
      </w:pPr>
    </w:lvl>
    <w:lvl w:ilvl="2" w:tplc="0809001B" w:tentative="1">
      <w:start w:val="1"/>
      <w:numFmt w:val="lowerRoman"/>
      <w:lvlText w:val="%3."/>
      <w:lvlJc w:val="right"/>
      <w:pPr>
        <w:ind w:left="2235" w:hanging="180"/>
      </w:pPr>
    </w:lvl>
    <w:lvl w:ilvl="3" w:tplc="0809000F" w:tentative="1">
      <w:start w:val="1"/>
      <w:numFmt w:val="decimal"/>
      <w:lvlText w:val="%4."/>
      <w:lvlJc w:val="left"/>
      <w:pPr>
        <w:ind w:left="2955" w:hanging="360"/>
      </w:pPr>
    </w:lvl>
    <w:lvl w:ilvl="4" w:tplc="08090019" w:tentative="1">
      <w:start w:val="1"/>
      <w:numFmt w:val="lowerLetter"/>
      <w:lvlText w:val="%5."/>
      <w:lvlJc w:val="left"/>
      <w:pPr>
        <w:ind w:left="3675" w:hanging="360"/>
      </w:pPr>
    </w:lvl>
    <w:lvl w:ilvl="5" w:tplc="0809001B" w:tentative="1">
      <w:start w:val="1"/>
      <w:numFmt w:val="lowerRoman"/>
      <w:lvlText w:val="%6."/>
      <w:lvlJc w:val="right"/>
      <w:pPr>
        <w:ind w:left="4395" w:hanging="180"/>
      </w:pPr>
    </w:lvl>
    <w:lvl w:ilvl="6" w:tplc="0809000F" w:tentative="1">
      <w:start w:val="1"/>
      <w:numFmt w:val="decimal"/>
      <w:lvlText w:val="%7."/>
      <w:lvlJc w:val="left"/>
      <w:pPr>
        <w:ind w:left="5115" w:hanging="360"/>
      </w:pPr>
    </w:lvl>
    <w:lvl w:ilvl="7" w:tplc="08090019" w:tentative="1">
      <w:start w:val="1"/>
      <w:numFmt w:val="lowerLetter"/>
      <w:lvlText w:val="%8."/>
      <w:lvlJc w:val="left"/>
      <w:pPr>
        <w:ind w:left="5835" w:hanging="360"/>
      </w:pPr>
    </w:lvl>
    <w:lvl w:ilvl="8" w:tplc="080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90" w15:restartNumberingAfterBreak="0">
    <w:nsid w:val="77850B48"/>
    <w:multiLevelType w:val="multilevel"/>
    <w:tmpl w:val="63869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1" w15:restartNumberingAfterBreak="0">
    <w:nsid w:val="78523572"/>
    <w:multiLevelType w:val="multilevel"/>
    <w:tmpl w:val="3B06C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2" w15:restartNumberingAfterBreak="0">
    <w:nsid w:val="78896CF8"/>
    <w:multiLevelType w:val="multilevel"/>
    <w:tmpl w:val="8320EF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3" w15:restartNumberingAfterBreak="0">
    <w:nsid w:val="7A0A1604"/>
    <w:multiLevelType w:val="multilevel"/>
    <w:tmpl w:val="815AC6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4" w15:restartNumberingAfterBreak="0">
    <w:nsid w:val="7A8815DF"/>
    <w:multiLevelType w:val="multilevel"/>
    <w:tmpl w:val="638694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5" w15:restartNumberingAfterBreak="0">
    <w:nsid w:val="7B58392D"/>
    <w:multiLevelType w:val="hybridMultilevel"/>
    <w:tmpl w:val="58C2704A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6" w15:restartNumberingAfterBreak="0">
    <w:nsid w:val="7D0167B9"/>
    <w:multiLevelType w:val="multilevel"/>
    <w:tmpl w:val="CA3625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9108566">
    <w:abstractNumId w:val="32"/>
  </w:num>
  <w:num w:numId="2" w16cid:durableId="1618833656">
    <w:abstractNumId w:val="50"/>
  </w:num>
  <w:num w:numId="3" w16cid:durableId="71660939">
    <w:abstractNumId w:val="16"/>
  </w:num>
  <w:num w:numId="4" w16cid:durableId="288122396">
    <w:abstractNumId w:val="21"/>
  </w:num>
  <w:num w:numId="5" w16cid:durableId="19472504">
    <w:abstractNumId w:val="12"/>
  </w:num>
  <w:num w:numId="6" w16cid:durableId="456414397">
    <w:abstractNumId w:val="4"/>
  </w:num>
  <w:num w:numId="7" w16cid:durableId="1928921401">
    <w:abstractNumId w:val="74"/>
  </w:num>
  <w:num w:numId="8" w16cid:durableId="1919362868">
    <w:abstractNumId w:val="29"/>
  </w:num>
  <w:num w:numId="9" w16cid:durableId="16347492">
    <w:abstractNumId w:val="67"/>
  </w:num>
  <w:num w:numId="10" w16cid:durableId="82847891">
    <w:abstractNumId w:val="71"/>
  </w:num>
  <w:num w:numId="11" w16cid:durableId="325672420">
    <w:abstractNumId w:val="54"/>
  </w:num>
  <w:num w:numId="12" w16cid:durableId="407458034">
    <w:abstractNumId w:val="42"/>
  </w:num>
  <w:num w:numId="13" w16cid:durableId="1578705428">
    <w:abstractNumId w:val="33"/>
  </w:num>
  <w:num w:numId="14" w16cid:durableId="1804959108">
    <w:abstractNumId w:val="13"/>
  </w:num>
  <w:num w:numId="15" w16cid:durableId="400753971">
    <w:abstractNumId w:val="79"/>
  </w:num>
  <w:num w:numId="16" w16cid:durableId="870336652">
    <w:abstractNumId w:val="85"/>
  </w:num>
  <w:num w:numId="17" w16cid:durableId="70927908">
    <w:abstractNumId w:val="18"/>
  </w:num>
  <w:num w:numId="18" w16cid:durableId="1655984318">
    <w:abstractNumId w:val="75"/>
  </w:num>
  <w:num w:numId="19" w16cid:durableId="413279417">
    <w:abstractNumId w:val="7"/>
  </w:num>
  <w:num w:numId="20" w16cid:durableId="233664750">
    <w:abstractNumId w:val="19"/>
  </w:num>
  <w:num w:numId="21" w16cid:durableId="1517648917">
    <w:abstractNumId w:val="95"/>
  </w:num>
  <w:num w:numId="22" w16cid:durableId="1606425916">
    <w:abstractNumId w:val="47"/>
  </w:num>
  <w:num w:numId="23" w16cid:durableId="1132209368">
    <w:abstractNumId w:val="30"/>
  </w:num>
  <w:num w:numId="24" w16cid:durableId="1481926506">
    <w:abstractNumId w:val="66"/>
  </w:num>
  <w:num w:numId="25" w16cid:durableId="1927570991">
    <w:abstractNumId w:val="14"/>
  </w:num>
  <w:num w:numId="26" w16cid:durableId="944993435">
    <w:abstractNumId w:val="80"/>
  </w:num>
  <w:num w:numId="27" w16cid:durableId="1407847996">
    <w:abstractNumId w:val="52"/>
  </w:num>
  <w:num w:numId="28" w16cid:durableId="818692648">
    <w:abstractNumId w:val="45"/>
  </w:num>
  <w:num w:numId="29" w16cid:durableId="885991802">
    <w:abstractNumId w:val="48"/>
  </w:num>
  <w:num w:numId="30" w16cid:durableId="1815295884">
    <w:abstractNumId w:val="69"/>
  </w:num>
  <w:num w:numId="31" w16cid:durableId="1118069357">
    <w:abstractNumId w:val="37"/>
  </w:num>
  <w:num w:numId="32" w16cid:durableId="2083137917">
    <w:abstractNumId w:val="55"/>
  </w:num>
  <w:num w:numId="33" w16cid:durableId="1924489292">
    <w:abstractNumId w:val="68"/>
  </w:num>
  <w:num w:numId="34" w16cid:durableId="70393341">
    <w:abstractNumId w:val="40"/>
  </w:num>
  <w:num w:numId="35" w16cid:durableId="365839901">
    <w:abstractNumId w:val="24"/>
  </w:num>
  <w:num w:numId="36" w16cid:durableId="1586110772">
    <w:abstractNumId w:val="91"/>
  </w:num>
  <w:num w:numId="37" w16cid:durableId="432474761">
    <w:abstractNumId w:val="6"/>
  </w:num>
  <w:num w:numId="38" w16cid:durableId="1150439830">
    <w:abstractNumId w:val="78"/>
  </w:num>
  <w:num w:numId="39" w16cid:durableId="1960797027">
    <w:abstractNumId w:val="41"/>
  </w:num>
  <w:num w:numId="40" w16cid:durableId="305430263">
    <w:abstractNumId w:val="36"/>
  </w:num>
  <w:num w:numId="41" w16cid:durableId="805662729">
    <w:abstractNumId w:val="39"/>
  </w:num>
  <w:num w:numId="42" w16cid:durableId="1828088529">
    <w:abstractNumId w:val="57"/>
  </w:num>
  <w:num w:numId="43" w16cid:durableId="409426190">
    <w:abstractNumId w:val="60"/>
  </w:num>
  <w:num w:numId="44" w16cid:durableId="460807867">
    <w:abstractNumId w:val="51"/>
  </w:num>
  <w:num w:numId="45" w16cid:durableId="308940500">
    <w:abstractNumId w:val="93"/>
  </w:num>
  <w:num w:numId="46" w16cid:durableId="938220886">
    <w:abstractNumId w:val="96"/>
  </w:num>
  <w:num w:numId="47" w16cid:durableId="389890676">
    <w:abstractNumId w:val="35"/>
  </w:num>
  <w:num w:numId="48" w16cid:durableId="1287811550">
    <w:abstractNumId w:val="38"/>
  </w:num>
  <w:num w:numId="49" w16cid:durableId="610207669">
    <w:abstractNumId w:val="26"/>
  </w:num>
  <w:num w:numId="50" w16cid:durableId="835803791">
    <w:abstractNumId w:val="61"/>
  </w:num>
  <w:num w:numId="51" w16cid:durableId="48578203">
    <w:abstractNumId w:val="82"/>
  </w:num>
  <w:num w:numId="52" w16cid:durableId="1702244259">
    <w:abstractNumId w:val="84"/>
  </w:num>
  <w:num w:numId="53" w16cid:durableId="1107697841">
    <w:abstractNumId w:val="44"/>
  </w:num>
  <w:num w:numId="54" w16cid:durableId="1394545321">
    <w:abstractNumId w:val="59"/>
  </w:num>
  <w:num w:numId="55" w16cid:durableId="433356524">
    <w:abstractNumId w:val="87"/>
  </w:num>
  <w:num w:numId="56" w16cid:durableId="591818759">
    <w:abstractNumId w:val="83"/>
  </w:num>
  <w:num w:numId="57" w16cid:durableId="1716389217">
    <w:abstractNumId w:val="25"/>
  </w:num>
  <w:num w:numId="58" w16cid:durableId="1619222383">
    <w:abstractNumId w:val="92"/>
  </w:num>
  <w:num w:numId="59" w16cid:durableId="393360086">
    <w:abstractNumId w:val="5"/>
  </w:num>
  <w:num w:numId="60" w16cid:durableId="1688944876">
    <w:abstractNumId w:val="8"/>
  </w:num>
  <w:num w:numId="61" w16cid:durableId="876117719">
    <w:abstractNumId w:val="70"/>
  </w:num>
  <w:num w:numId="62" w16cid:durableId="177234501">
    <w:abstractNumId w:val="77"/>
  </w:num>
  <w:num w:numId="63" w16cid:durableId="1336028413">
    <w:abstractNumId w:val="58"/>
  </w:num>
  <w:num w:numId="64" w16cid:durableId="1053235">
    <w:abstractNumId w:val="17"/>
  </w:num>
  <w:num w:numId="65" w16cid:durableId="1637761946">
    <w:abstractNumId w:val="65"/>
  </w:num>
  <w:num w:numId="66" w16cid:durableId="289362508">
    <w:abstractNumId w:val="28"/>
  </w:num>
  <w:num w:numId="67" w16cid:durableId="995455823">
    <w:abstractNumId w:val="86"/>
  </w:num>
  <w:num w:numId="68" w16cid:durableId="1314289436">
    <w:abstractNumId w:val="89"/>
  </w:num>
  <w:num w:numId="69" w16cid:durableId="738401990">
    <w:abstractNumId w:val="34"/>
  </w:num>
  <w:num w:numId="70" w16cid:durableId="961034101">
    <w:abstractNumId w:val="53"/>
  </w:num>
  <w:num w:numId="71" w16cid:durableId="94401837">
    <w:abstractNumId w:val="46"/>
  </w:num>
  <w:num w:numId="72" w16cid:durableId="575483791">
    <w:abstractNumId w:val="9"/>
  </w:num>
  <w:num w:numId="73" w16cid:durableId="1304919827">
    <w:abstractNumId w:val="56"/>
  </w:num>
  <w:num w:numId="74" w16cid:durableId="1306203894">
    <w:abstractNumId w:val="63"/>
  </w:num>
  <w:num w:numId="75" w16cid:durableId="90786474">
    <w:abstractNumId w:val="11"/>
  </w:num>
  <w:num w:numId="76" w16cid:durableId="1846089939">
    <w:abstractNumId w:val="22"/>
  </w:num>
  <w:num w:numId="77" w16cid:durableId="1169178495">
    <w:abstractNumId w:val="31"/>
  </w:num>
  <w:num w:numId="78" w16cid:durableId="271716609">
    <w:abstractNumId w:val="49"/>
  </w:num>
  <w:num w:numId="79" w16cid:durableId="1592465346">
    <w:abstractNumId w:val="72"/>
  </w:num>
  <w:num w:numId="80" w16cid:durableId="631205843">
    <w:abstractNumId w:val="64"/>
  </w:num>
  <w:num w:numId="81" w16cid:durableId="142433479">
    <w:abstractNumId w:val="10"/>
  </w:num>
  <w:num w:numId="82" w16cid:durableId="264924369">
    <w:abstractNumId w:val="76"/>
  </w:num>
  <w:num w:numId="83" w16cid:durableId="401833545">
    <w:abstractNumId w:val="94"/>
  </w:num>
  <w:num w:numId="84" w16cid:durableId="1736510204">
    <w:abstractNumId w:val="23"/>
  </w:num>
  <w:num w:numId="85" w16cid:durableId="48724432">
    <w:abstractNumId w:val="90"/>
  </w:num>
  <w:num w:numId="86" w16cid:durableId="534659468">
    <w:abstractNumId w:val="88"/>
  </w:num>
  <w:num w:numId="87" w16cid:durableId="641424603">
    <w:abstractNumId w:val="43"/>
  </w:num>
  <w:num w:numId="88" w16cid:durableId="1290863647">
    <w:abstractNumId w:val="20"/>
  </w:num>
  <w:num w:numId="89" w16cid:durableId="1780107365">
    <w:abstractNumId w:val="27"/>
  </w:num>
  <w:num w:numId="90" w16cid:durableId="55519283">
    <w:abstractNumId w:val="81"/>
  </w:num>
  <w:num w:numId="91" w16cid:durableId="993140292">
    <w:abstractNumId w:val="73"/>
  </w:num>
  <w:numIdMacAtCleanup w:val="6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27CB"/>
    <w:rsid w:val="00024401"/>
    <w:rsid w:val="000303EE"/>
    <w:rsid w:val="00035387"/>
    <w:rsid w:val="000376FD"/>
    <w:rsid w:val="000433EF"/>
    <w:rsid w:val="000658DE"/>
    <w:rsid w:val="0008154E"/>
    <w:rsid w:val="000A303B"/>
    <w:rsid w:val="000C6530"/>
    <w:rsid w:val="000E21C0"/>
    <w:rsid w:val="00112935"/>
    <w:rsid w:val="0011703F"/>
    <w:rsid w:val="001244F1"/>
    <w:rsid w:val="00172F27"/>
    <w:rsid w:val="00186280"/>
    <w:rsid w:val="001902F3"/>
    <w:rsid w:val="001A1CAA"/>
    <w:rsid w:val="001A74C1"/>
    <w:rsid w:val="001B569D"/>
    <w:rsid w:val="001D10C5"/>
    <w:rsid w:val="001D2467"/>
    <w:rsid w:val="001D3D7B"/>
    <w:rsid w:val="001E7E2D"/>
    <w:rsid w:val="001F35AE"/>
    <w:rsid w:val="002101E7"/>
    <w:rsid w:val="0021398A"/>
    <w:rsid w:val="00224117"/>
    <w:rsid w:val="00230C93"/>
    <w:rsid w:val="00233DF6"/>
    <w:rsid w:val="002627E8"/>
    <w:rsid w:val="00266B7F"/>
    <w:rsid w:val="002A7445"/>
    <w:rsid w:val="002A7935"/>
    <w:rsid w:val="002C6C7A"/>
    <w:rsid w:val="002D1BC7"/>
    <w:rsid w:val="002E60C0"/>
    <w:rsid w:val="002F1EEC"/>
    <w:rsid w:val="002F3C80"/>
    <w:rsid w:val="00310455"/>
    <w:rsid w:val="003355BE"/>
    <w:rsid w:val="003453E1"/>
    <w:rsid w:val="00371D79"/>
    <w:rsid w:val="0037383D"/>
    <w:rsid w:val="00394B6A"/>
    <w:rsid w:val="00396ACC"/>
    <w:rsid w:val="003A014A"/>
    <w:rsid w:val="003B771E"/>
    <w:rsid w:val="003D3934"/>
    <w:rsid w:val="003D7466"/>
    <w:rsid w:val="00400666"/>
    <w:rsid w:val="004102CF"/>
    <w:rsid w:val="00417B71"/>
    <w:rsid w:val="00421362"/>
    <w:rsid w:val="00425FAD"/>
    <w:rsid w:val="0044406A"/>
    <w:rsid w:val="00444334"/>
    <w:rsid w:val="00446AD3"/>
    <w:rsid w:val="0045203F"/>
    <w:rsid w:val="00452C3A"/>
    <w:rsid w:val="00452E94"/>
    <w:rsid w:val="00455F89"/>
    <w:rsid w:val="00477364"/>
    <w:rsid w:val="00485C7E"/>
    <w:rsid w:val="00492078"/>
    <w:rsid w:val="004A05F0"/>
    <w:rsid w:val="004A6307"/>
    <w:rsid w:val="004B1F5F"/>
    <w:rsid w:val="004E19F0"/>
    <w:rsid w:val="004E318A"/>
    <w:rsid w:val="004E3D2C"/>
    <w:rsid w:val="004F5DD3"/>
    <w:rsid w:val="005068A6"/>
    <w:rsid w:val="0051559D"/>
    <w:rsid w:val="00516047"/>
    <w:rsid w:val="00546184"/>
    <w:rsid w:val="0057252A"/>
    <w:rsid w:val="00576252"/>
    <w:rsid w:val="005819D9"/>
    <w:rsid w:val="00590D6E"/>
    <w:rsid w:val="00590FBC"/>
    <w:rsid w:val="005A19CC"/>
    <w:rsid w:val="005D00B5"/>
    <w:rsid w:val="005E1934"/>
    <w:rsid w:val="005E1F5E"/>
    <w:rsid w:val="0060512D"/>
    <w:rsid w:val="0063517F"/>
    <w:rsid w:val="00637B43"/>
    <w:rsid w:val="0064396A"/>
    <w:rsid w:val="0064709F"/>
    <w:rsid w:val="00657E3A"/>
    <w:rsid w:val="00660173"/>
    <w:rsid w:val="006621C6"/>
    <w:rsid w:val="0067127C"/>
    <w:rsid w:val="00675C2A"/>
    <w:rsid w:val="006864EC"/>
    <w:rsid w:val="00697DA8"/>
    <w:rsid w:val="006B7F08"/>
    <w:rsid w:val="006D303F"/>
    <w:rsid w:val="006D57E6"/>
    <w:rsid w:val="006E0C87"/>
    <w:rsid w:val="006E464D"/>
    <w:rsid w:val="00710D34"/>
    <w:rsid w:val="0072477F"/>
    <w:rsid w:val="00734618"/>
    <w:rsid w:val="00736D26"/>
    <w:rsid w:val="007722E0"/>
    <w:rsid w:val="00775F9E"/>
    <w:rsid w:val="007905F3"/>
    <w:rsid w:val="007922E9"/>
    <w:rsid w:val="007A28EB"/>
    <w:rsid w:val="007A7D9B"/>
    <w:rsid w:val="007C54B5"/>
    <w:rsid w:val="007C7C0E"/>
    <w:rsid w:val="007E0BF7"/>
    <w:rsid w:val="007E75A8"/>
    <w:rsid w:val="007E76A2"/>
    <w:rsid w:val="0080245A"/>
    <w:rsid w:val="008025EE"/>
    <w:rsid w:val="00811583"/>
    <w:rsid w:val="008115D1"/>
    <w:rsid w:val="00812C69"/>
    <w:rsid w:val="00814476"/>
    <w:rsid w:val="0081603A"/>
    <w:rsid w:val="00822A41"/>
    <w:rsid w:val="008629B6"/>
    <w:rsid w:val="00862FFD"/>
    <w:rsid w:val="00873E59"/>
    <w:rsid w:val="00894083"/>
    <w:rsid w:val="008A310E"/>
    <w:rsid w:val="008A7A90"/>
    <w:rsid w:val="008C054D"/>
    <w:rsid w:val="009017BA"/>
    <w:rsid w:val="00907FE6"/>
    <w:rsid w:val="00940501"/>
    <w:rsid w:val="00941541"/>
    <w:rsid w:val="00945B19"/>
    <w:rsid w:val="009557FC"/>
    <w:rsid w:val="00956FE9"/>
    <w:rsid w:val="00960148"/>
    <w:rsid w:val="009607CB"/>
    <w:rsid w:val="00964547"/>
    <w:rsid w:val="00972928"/>
    <w:rsid w:val="00987AFD"/>
    <w:rsid w:val="00992C14"/>
    <w:rsid w:val="009A161D"/>
    <w:rsid w:val="009B01B9"/>
    <w:rsid w:val="009E025C"/>
    <w:rsid w:val="00A17A97"/>
    <w:rsid w:val="00A42EC9"/>
    <w:rsid w:val="00A527CB"/>
    <w:rsid w:val="00A6402D"/>
    <w:rsid w:val="00A73A8F"/>
    <w:rsid w:val="00A76667"/>
    <w:rsid w:val="00A82BEB"/>
    <w:rsid w:val="00A85949"/>
    <w:rsid w:val="00A918DB"/>
    <w:rsid w:val="00A9610D"/>
    <w:rsid w:val="00A96D61"/>
    <w:rsid w:val="00AA6738"/>
    <w:rsid w:val="00AC1D73"/>
    <w:rsid w:val="00AC532A"/>
    <w:rsid w:val="00AD137C"/>
    <w:rsid w:val="00AD5C8F"/>
    <w:rsid w:val="00AD7444"/>
    <w:rsid w:val="00B044BC"/>
    <w:rsid w:val="00B16AF6"/>
    <w:rsid w:val="00B26469"/>
    <w:rsid w:val="00B278E4"/>
    <w:rsid w:val="00B31735"/>
    <w:rsid w:val="00B46421"/>
    <w:rsid w:val="00B62AC6"/>
    <w:rsid w:val="00B85534"/>
    <w:rsid w:val="00BB3021"/>
    <w:rsid w:val="00BC5547"/>
    <w:rsid w:val="00BD17FB"/>
    <w:rsid w:val="00BD60C0"/>
    <w:rsid w:val="00BF3D93"/>
    <w:rsid w:val="00C00F0C"/>
    <w:rsid w:val="00C44439"/>
    <w:rsid w:val="00C46E99"/>
    <w:rsid w:val="00C5058F"/>
    <w:rsid w:val="00C6050A"/>
    <w:rsid w:val="00C70E66"/>
    <w:rsid w:val="00CA3019"/>
    <w:rsid w:val="00CC24B1"/>
    <w:rsid w:val="00CD1AE8"/>
    <w:rsid w:val="00CE21B1"/>
    <w:rsid w:val="00CF5CC0"/>
    <w:rsid w:val="00D207B2"/>
    <w:rsid w:val="00D211A9"/>
    <w:rsid w:val="00D45994"/>
    <w:rsid w:val="00D54DB7"/>
    <w:rsid w:val="00D67DA9"/>
    <w:rsid w:val="00D77C20"/>
    <w:rsid w:val="00D8423D"/>
    <w:rsid w:val="00D971A2"/>
    <w:rsid w:val="00DA1B80"/>
    <w:rsid w:val="00DA27C5"/>
    <w:rsid w:val="00DB3D7F"/>
    <w:rsid w:val="00DC5B18"/>
    <w:rsid w:val="00DD46BF"/>
    <w:rsid w:val="00DE419A"/>
    <w:rsid w:val="00DF6A9A"/>
    <w:rsid w:val="00E33F3D"/>
    <w:rsid w:val="00E64D5F"/>
    <w:rsid w:val="00E914A4"/>
    <w:rsid w:val="00EA5B54"/>
    <w:rsid w:val="00EC534F"/>
    <w:rsid w:val="00ED6C47"/>
    <w:rsid w:val="00EE26BF"/>
    <w:rsid w:val="00EE449E"/>
    <w:rsid w:val="00F06A11"/>
    <w:rsid w:val="00F10188"/>
    <w:rsid w:val="00F143DB"/>
    <w:rsid w:val="00F16FC0"/>
    <w:rsid w:val="00F24431"/>
    <w:rsid w:val="00F46C5E"/>
    <w:rsid w:val="00F47A7E"/>
    <w:rsid w:val="00F50F42"/>
    <w:rsid w:val="00F62F6E"/>
    <w:rsid w:val="00F85946"/>
    <w:rsid w:val="00FB29ED"/>
    <w:rsid w:val="00FB4924"/>
    <w:rsid w:val="00FB55FC"/>
    <w:rsid w:val="00FC60B6"/>
    <w:rsid w:val="00FD4989"/>
    <w:rsid w:val="00FE5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81499F"/>
  <w15:docId w15:val="{150C5AF9-10AA-4CF5-87F8-33ABC7ABE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0062"/>
    <w:pPr>
      <w:spacing w:line="276" w:lineRule="auto"/>
    </w:pPr>
  </w:style>
  <w:style w:type="paragraph" w:styleId="Nagwek1">
    <w:name w:val="heading 1"/>
    <w:basedOn w:val="Normalny3"/>
    <w:next w:val="Normalny3"/>
    <w:link w:val="Nagwek1Znak"/>
    <w:uiPriority w:val="99"/>
    <w:qFormat/>
    <w:rsid w:val="00E50CF5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3"/>
    <w:next w:val="Normalny3"/>
    <w:link w:val="Nagwek2Znak"/>
    <w:uiPriority w:val="9"/>
    <w:qFormat/>
    <w:rsid w:val="00E50CF5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1244F1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paragraph" w:styleId="Nagwek4">
    <w:name w:val="heading 4"/>
    <w:basedOn w:val="Normalny3"/>
    <w:next w:val="Normalny3"/>
    <w:link w:val="Nagwek4Znak"/>
    <w:uiPriority w:val="99"/>
    <w:qFormat/>
    <w:rsid w:val="00E50CF5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3"/>
    <w:next w:val="Normalny3"/>
    <w:link w:val="Nagwek5Znak"/>
    <w:uiPriority w:val="99"/>
    <w:qFormat/>
    <w:rsid w:val="00E50CF5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3"/>
    <w:next w:val="Normalny3"/>
    <w:link w:val="Nagwek6Znak"/>
    <w:uiPriority w:val="99"/>
    <w:qFormat/>
    <w:rsid w:val="00E50CF5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Nagwek31">
    <w:name w:val="Nagłówek 31"/>
    <w:basedOn w:val="Normalny3"/>
    <w:next w:val="Tekstpodstawowy"/>
    <w:qFormat/>
    <w:rsid w:val="005A1B06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F74733"/>
    <w:rPr>
      <w:rFonts w:ascii="Tahoma" w:hAnsi="Tahoma" w:cs="Tahoma"/>
      <w:sz w:val="16"/>
      <w:szCs w:val="16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F97BCE"/>
  </w:style>
  <w:style w:type="character" w:customStyle="1" w:styleId="StopkaZnak">
    <w:name w:val="Stopka Znak"/>
    <w:basedOn w:val="Domylnaczcionkaakapitu"/>
    <w:link w:val="Stopka"/>
    <w:uiPriority w:val="99"/>
    <w:qFormat/>
    <w:rsid w:val="00F97BCE"/>
  </w:style>
  <w:style w:type="character" w:customStyle="1" w:styleId="TekstpodstawowyZnak">
    <w:name w:val="Tekst podstawowy Znak"/>
    <w:basedOn w:val="Domylnaczcionkaakapitu"/>
    <w:link w:val="Tekstpodstawowy"/>
    <w:uiPriority w:val="99"/>
    <w:qFormat/>
    <w:rsid w:val="005A1B06"/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Tekstpodstawowy">
    <w:name w:val="Body Text"/>
    <w:basedOn w:val="Normalny"/>
    <w:link w:val="TekstpodstawowyZnak"/>
    <w:uiPriority w:val="99"/>
    <w:rsid w:val="005A1B06"/>
    <w:pPr>
      <w:spacing w:after="140"/>
    </w:pPr>
    <w:rPr>
      <w:rFonts w:ascii="Liberation Serif" w:eastAsia="NSimSun" w:hAnsi="Liberation Serif"/>
      <w:kern w:val="2"/>
      <w:sz w:val="24"/>
      <w:szCs w:val="24"/>
      <w:lang w:eastAsia="zh-CN" w:bidi="hi-IN"/>
    </w:rPr>
  </w:style>
  <w:style w:type="paragraph" w:styleId="Lista">
    <w:name w:val="List"/>
    <w:basedOn w:val="Tekstpodstawowy"/>
    <w:uiPriority w:val="99"/>
  </w:style>
  <w:style w:type="paragraph" w:styleId="Legenda">
    <w:name w:val="caption"/>
    <w:basedOn w:val="Normalny"/>
    <w:uiPriority w:val="99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uiPriority w:val="99"/>
    <w:qFormat/>
    <w:pPr>
      <w:suppressLineNumbers/>
    </w:pPr>
  </w:style>
  <w:style w:type="paragraph" w:customStyle="1" w:styleId="Normalny1">
    <w:name w:val="Normalny1"/>
    <w:uiPriority w:val="99"/>
    <w:qFormat/>
    <w:rsid w:val="007919B1"/>
    <w:pPr>
      <w:spacing w:line="276" w:lineRule="auto"/>
    </w:pPr>
  </w:style>
  <w:style w:type="paragraph" w:styleId="Tytu">
    <w:name w:val="Title"/>
    <w:basedOn w:val="Normalny3"/>
    <w:next w:val="Normalny3"/>
    <w:link w:val="TytuZnak"/>
    <w:uiPriority w:val="99"/>
    <w:qFormat/>
    <w:rsid w:val="00E50CF5"/>
    <w:pPr>
      <w:keepNext/>
      <w:keepLines/>
      <w:spacing w:before="240" w:after="60"/>
    </w:pPr>
    <w:rPr>
      <w:sz w:val="52"/>
      <w:szCs w:val="52"/>
    </w:rPr>
  </w:style>
  <w:style w:type="paragraph" w:customStyle="1" w:styleId="Normalny2">
    <w:name w:val="Normalny2"/>
    <w:qFormat/>
    <w:rsid w:val="00E50CF5"/>
    <w:pPr>
      <w:spacing w:line="276" w:lineRule="auto"/>
    </w:pPr>
  </w:style>
  <w:style w:type="paragraph" w:customStyle="1" w:styleId="Normalny3">
    <w:name w:val="Normalny3"/>
    <w:qFormat/>
    <w:rsid w:val="00E50CF5"/>
    <w:pPr>
      <w:spacing w:line="276" w:lineRule="auto"/>
    </w:pPr>
  </w:style>
  <w:style w:type="paragraph" w:styleId="Podtytu">
    <w:name w:val="Subtitle"/>
    <w:basedOn w:val="Normalny1"/>
    <w:next w:val="Normalny1"/>
    <w:link w:val="PodtytuZnak"/>
    <w:uiPriority w:val="99"/>
    <w:qFormat/>
    <w:rsid w:val="007919B1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F74733"/>
    <w:pPr>
      <w:spacing w:line="240" w:lineRule="auto"/>
    </w:pPr>
    <w:rPr>
      <w:rFonts w:ascii="Tahoma" w:hAnsi="Tahoma" w:cs="Tahoma"/>
      <w:sz w:val="16"/>
      <w:szCs w:val="16"/>
    </w:rPr>
  </w:style>
  <w:style w:type="paragraph" w:customStyle="1" w:styleId="Gwkaistopka">
    <w:name w:val="Główka i stopka"/>
    <w:basedOn w:val="Normalny"/>
    <w:uiPriority w:val="99"/>
    <w:qFormat/>
  </w:style>
  <w:style w:type="paragraph" w:styleId="Stopka">
    <w:name w:val="footer"/>
    <w:basedOn w:val="Normalny"/>
    <w:link w:val="StopkaZnak"/>
    <w:uiPriority w:val="99"/>
    <w:unhideWhenUsed/>
    <w:rsid w:val="00F97BCE"/>
    <w:pPr>
      <w:tabs>
        <w:tab w:val="center" w:pos="4536"/>
        <w:tab w:val="right" w:pos="9072"/>
      </w:tabs>
      <w:spacing w:line="240" w:lineRule="auto"/>
    </w:pPr>
  </w:style>
  <w:style w:type="paragraph" w:styleId="Akapitzlist">
    <w:name w:val="List Paragraph"/>
    <w:aliases w:val="Numerowanie,List Paragraph compact,Normal bullet 2,Paragraphe de liste 2,Reference list,Bullet list,Numbered List,List Paragraph1,1st level - Bullet List Paragraph,Lettre d'introduction,Paragraph,Bullet EY,List Paragraph11"/>
    <w:basedOn w:val="Normalny"/>
    <w:link w:val="AkapitzlistZnak"/>
    <w:uiPriority w:val="99"/>
    <w:qFormat/>
    <w:rsid w:val="006E36D9"/>
    <w:pPr>
      <w:ind w:left="720"/>
      <w:contextualSpacing/>
    </w:pPr>
  </w:style>
  <w:style w:type="paragraph" w:customStyle="1" w:styleId="Zawartoramki">
    <w:name w:val="Zawartość ramki"/>
    <w:basedOn w:val="Normalny"/>
    <w:uiPriority w:val="99"/>
    <w:qFormat/>
  </w:style>
  <w:style w:type="table" w:customStyle="1" w:styleId="TableNormal1">
    <w:name w:val="Table Normal1"/>
    <w:uiPriority w:val="2"/>
    <w:qFormat/>
    <w:rsid w:val="007919B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3"/>
    <w:rsid w:val="00E50CF5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3Znak">
    <w:name w:val="Nagłówek 3 Znak"/>
    <w:basedOn w:val="Domylnaczcionkaakapitu"/>
    <w:link w:val="Nagwek3"/>
    <w:uiPriority w:val="9"/>
    <w:rsid w:val="001244F1"/>
    <w:rPr>
      <w:rFonts w:asciiTheme="majorHAnsi" w:eastAsiaTheme="majorEastAsia" w:hAnsiTheme="majorHAnsi" w:cstheme="majorBidi"/>
      <w:color w:val="073662" w:themeColor="accent1" w:themeShade="7F"/>
      <w:sz w:val="24"/>
      <w:szCs w:val="24"/>
    </w:rPr>
  </w:style>
  <w:style w:type="character" w:customStyle="1" w:styleId="Nagwek1Znak">
    <w:name w:val="Nagłówek 1 Znak"/>
    <w:link w:val="Nagwek1"/>
    <w:uiPriority w:val="99"/>
    <w:locked/>
    <w:rsid w:val="001244F1"/>
    <w:rPr>
      <w:sz w:val="40"/>
      <w:szCs w:val="40"/>
    </w:rPr>
  </w:style>
  <w:style w:type="character" w:customStyle="1" w:styleId="Nagwek2Znak">
    <w:name w:val="Nagłówek 2 Znak"/>
    <w:link w:val="Nagwek2"/>
    <w:uiPriority w:val="9"/>
    <w:locked/>
    <w:rsid w:val="001244F1"/>
    <w:rPr>
      <w:sz w:val="32"/>
      <w:szCs w:val="32"/>
    </w:rPr>
  </w:style>
  <w:style w:type="character" w:customStyle="1" w:styleId="Nagwek4Znak">
    <w:name w:val="Nagłówek 4 Znak"/>
    <w:link w:val="Nagwek4"/>
    <w:uiPriority w:val="99"/>
    <w:locked/>
    <w:rsid w:val="001244F1"/>
    <w:rPr>
      <w:color w:val="666666"/>
      <w:sz w:val="24"/>
      <w:szCs w:val="24"/>
    </w:rPr>
  </w:style>
  <w:style w:type="character" w:customStyle="1" w:styleId="Nagwek5Znak">
    <w:name w:val="Nagłówek 5 Znak"/>
    <w:link w:val="Nagwek5"/>
    <w:uiPriority w:val="99"/>
    <w:locked/>
    <w:rsid w:val="001244F1"/>
    <w:rPr>
      <w:color w:val="666666"/>
    </w:rPr>
  </w:style>
  <w:style w:type="character" w:customStyle="1" w:styleId="Nagwek6Znak">
    <w:name w:val="Nagłówek 6 Znak"/>
    <w:link w:val="Nagwek6"/>
    <w:uiPriority w:val="99"/>
    <w:locked/>
    <w:rsid w:val="001244F1"/>
    <w:rPr>
      <w:i/>
      <w:color w:val="666666"/>
    </w:rPr>
  </w:style>
  <w:style w:type="character" w:styleId="Odwoaniedokomentarza">
    <w:name w:val="annotation reference"/>
    <w:uiPriority w:val="99"/>
    <w:semiHidden/>
    <w:qFormat/>
    <w:rsid w:val="001244F1"/>
    <w:rPr>
      <w:sz w:val="16"/>
      <w:szCs w:val="16"/>
    </w:rPr>
  </w:style>
  <w:style w:type="character" w:customStyle="1" w:styleId="TekstkomentarzaZnak">
    <w:name w:val="Tekst komentarza Znak"/>
    <w:link w:val="Tekstkomentarza"/>
    <w:uiPriority w:val="99"/>
    <w:qFormat/>
    <w:locked/>
    <w:rsid w:val="001244F1"/>
    <w:rPr>
      <w:rFonts w:ascii="Verdana" w:eastAsia="Times New Roman" w:hAnsi="Verdana" w:cs="Verdana"/>
      <w:sz w:val="20"/>
      <w:szCs w:val="20"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1244F1"/>
    <w:rPr>
      <w:rFonts w:ascii="Verdana" w:eastAsia="Times New Roman" w:hAnsi="Verdana" w:cs="Verdana"/>
      <w:b/>
      <w:bCs/>
      <w:sz w:val="20"/>
      <w:szCs w:val="20"/>
    </w:rPr>
  </w:style>
  <w:style w:type="character" w:styleId="Hipercze">
    <w:name w:val="Hyperlink"/>
    <w:uiPriority w:val="99"/>
    <w:rsid w:val="001244F1"/>
    <w:rPr>
      <w:color w:val="000080"/>
      <w:u w:val="single"/>
    </w:rPr>
  </w:style>
  <w:style w:type="character" w:customStyle="1" w:styleId="Znakinumeracji">
    <w:name w:val="Znaki numeracji"/>
    <w:uiPriority w:val="99"/>
    <w:rsid w:val="001244F1"/>
    <w:rPr>
      <w:sz w:val="20"/>
      <w:szCs w:val="20"/>
    </w:rPr>
  </w:style>
  <w:style w:type="character" w:customStyle="1" w:styleId="Nierozpoznanawzmianka1">
    <w:name w:val="Nierozpoznana wzmianka1"/>
    <w:uiPriority w:val="99"/>
    <w:semiHidden/>
    <w:rsid w:val="001244F1"/>
    <w:rPr>
      <w:color w:val="auto"/>
      <w:shd w:val="clear" w:color="auto" w:fill="auto"/>
    </w:rPr>
  </w:style>
  <w:style w:type="character" w:customStyle="1" w:styleId="TytuZnak">
    <w:name w:val="Tytuł Znak"/>
    <w:link w:val="Tytu"/>
    <w:uiPriority w:val="99"/>
    <w:locked/>
    <w:rsid w:val="001244F1"/>
    <w:rPr>
      <w:sz w:val="52"/>
      <w:szCs w:val="52"/>
    </w:rPr>
  </w:style>
  <w:style w:type="character" w:customStyle="1" w:styleId="PodtytuZnak">
    <w:name w:val="Podtytuł Znak"/>
    <w:link w:val="Podtytu"/>
    <w:uiPriority w:val="99"/>
    <w:locked/>
    <w:rsid w:val="001244F1"/>
    <w:rPr>
      <w:color w:val="666666"/>
      <w:sz w:val="30"/>
      <w:szCs w:val="30"/>
    </w:rPr>
  </w:style>
  <w:style w:type="character" w:customStyle="1" w:styleId="TekstkomentarzaZnak1">
    <w:name w:val="Tekst komentarza Znak1"/>
    <w:basedOn w:val="Domylnaczcionkaakapitu"/>
    <w:uiPriority w:val="99"/>
    <w:semiHidden/>
    <w:rsid w:val="001244F1"/>
  </w:style>
  <w:style w:type="character" w:customStyle="1" w:styleId="TematkomentarzaZnak1">
    <w:name w:val="Temat komentarza Znak1"/>
    <w:uiPriority w:val="99"/>
    <w:semiHidden/>
    <w:rsid w:val="001244F1"/>
    <w:rPr>
      <w:b/>
      <w:bCs/>
    </w:rPr>
  </w:style>
  <w:style w:type="character" w:customStyle="1" w:styleId="Nierozpoznanawzmianka2">
    <w:name w:val="Nierozpoznana wzmianka2"/>
    <w:uiPriority w:val="99"/>
    <w:semiHidden/>
    <w:rsid w:val="001244F1"/>
    <w:rPr>
      <w:color w:val="auto"/>
      <w:shd w:val="clear" w:color="auto" w:fill="auto"/>
    </w:rPr>
  </w:style>
  <w:style w:type="character" w:customStyle="1" w:styleId="HeaderChar1">
    <w:name w:val="Header Char1"/>
    <w:uiPriority w:val="99"/>
    <w:semiHidden/>
    <w:rsid w:val="001244F1"/>
    <w:rPr>
      <w:rFonts w:ascii="Verdana" w:hAnsi="Verdana" w:cs="Verdana"/>
      <w:lang w:eastAsia="en-US"/>
    </w:rPr>
  </w:style>
  <w:style w:type="character" w:customStyle="1" w:styleId="BodyTextChar1">
    <w:name w:val="Body Text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TableParagraph">
    <w:name w:val="Table Paragraph"/>
    <w:basedOn w:val="Normalny"/>
    <w:uiPriority w:val="99"/>
    <w:rsid w:val="001244F1"/>
    <w:pPr>
      <w:widowControl w:val="0"/>
      <w:spacing w:line="240" w:lineRule="auto"/>
    </w:pPr>
    <w:rPr>
      <w:rFonts w:ascii="Verdana" w:eastAsia="Calibri" w:hAnsi="Verdana" w:cs="Verdana"/>
      <w:lang w:eastAsia="en-US"/>
    </w:rPr>
  </w:style>
  <w:style w:type="paragraph" w:styleId="Tekstkomentarza">
    <w:name w:val="annotation text"/>
    <w:basedOn w:val="Normalny"/>
    <w:link w:val="TekstkomentarzaZnak"/>
    <w:uiPriority w:val="99"/>
    <w:qFormat/>
    <w:rsid w:val="001244F1"/>
    <w:pPr>
      <w:widowControl w:val="0"/>
      <w:spacing w:line="240" w:lineRule="auto"/>
    </w:pPr>
    <w:rPr>
      <w:rFonts w:ascii="Verdana" w:eastAsia="Times New Roman" w:hAnsi="Verdana" w:cs="Verdana"/>
      <w:sz w:val="20"/>
      <w:szCs w:val="20"/>
    </w:rPr>
  </w:style>
  <w:style w:type="character" w:customStyle="1" w:styleId="CommentTextChar1">
    <w:name w:val="Comment Text Char1"/>
    <w:basedOn w:val="Domylnaczcionkaakapitu"/>
    <w:uiPriority w:val="99"/>
    <w:semiHidden/>
    <w:rsid w:val="001244F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1244F1"/>
    <w:rPr>
      <w:b/>
      <w:bCs/>
    </w:rPr>
  </w:style>
  <w:style w:type="character" w:customStyle="1" w:styleId="CommentSubjectChar1">
    <w:name w:val="Comment Subject Char1"/>
    <w:basedOn w:val="CommentTextChar1"/>
    <w:uiPriority w:val="99"/>
    <w:semiHidden/>
    <w:rsid w:val="001244F1"/>
    <w:rPr>
      <w:b/>
      <w:bCs/>
      <w:sz w:val="20"/>
      <w:szCs w:val="20"/>
    </w:rPr>
  </w:style>
  <w:style w:type="character" w:customStyle="1" w:styleId="FooterChar1">
    <w:name w:val="Footer Char1"/>
    <w:uiPriority w:val="99"/>
    <w:semiHidden/>
    <w:rsid w:val="001244F1"/>
    <w:rPr>
      <w:rFonts w:ascii="Verdana" w:hAnsi="Verdana" w:cs="Verdana"/>
      <w:lang w:eastAsia="en-US"/>
    </w:rPr>
  </w:style>
  <w:style w:type="paragraph" w:customStyle="1" w:styleId="Zawartotabeli">
    <w:name w:val="Zawartość tabeli"/>
    <w:basedOn w:val="Normalny"/>
    <w:uiPriority w:val="99"/>
    <w:rsid w:val="001244F1"/>
    <w:pPr>
      <w:widowControl w:val="0"/>
      <w:suppressLineNumbers/>
      <w:spacing w:line="240" w:lineRule="auto"/>
    </w:pPr>
    <w:rPr>
      <w:rFonts w:ascii="Verdana" w:eastAsia="Calibri" w:hAnsi="Verdana" w:cs="Verdana"/>
      <w:lang w:eastAsia="en-US"/>
    </w:rPr>
  </w:style>
  <w:style w:type="paragraph" w:customStyle="1" w:styleId="Nagwektabeli">
    <w:name w:val="Nagłówek tabeli"/>
    <w:basedOn w:val="Zawartotabeli"/>
    <w:uiPriority w:val="99"/>
    <w:rsid w:val="001244F1"/>
    <w:pPr>
      <w:jc w:val="center"/>
    </w:pPr>
    <w:rPr>
      <w:b/>
      <w:bCs/>
    </w:rPr>
  </w:style>
  <w:style w:type="character" w:customStyle="1" w:styleId="BalloonTextChar1">
    <w:name w:val="Balloon Text Char1"/>
    <w:uiPriority w:val="99"/>
    <w:semiHidden/>
    <w:rsid w:val="001244F1"/>
    <w:rPr>
      <w:rFonts w:ascii="Times New Roman" w:hAnsi="Times New Roman" w:cs="Times New Roman"/>
      <w:sz w:val="0"/>
      <w:szCs w:val="0"/>
      <w:lang w:eastAsia="en-US"/>
    </w:rPr>
  </w:style>
  <w:style w:type="character" w:customStyle="1" w:styleId="TitleChar1">
    <w:name w:val="Title Char1"/>
    <w:uiPriority w:val="10"/>
    <w:rsid w:val="001244F1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character" w:customStyle="1" w:styleId="SubtitleChar1">
    <w:name w:val="Subtitle Char1"/>
    <w:uiPriority w:val="11"/>
    <w:rsid w:val="001244F1"/>
    <w:rPr>
      <w:rFonts w:ascii="Cambria" w:eastAsia="Times New Roman" w:hAnsi="Cambria" w:cs="Times New Roman"/>
      <w:sz w:val="24"/>
      <w:szCs w:val="24"/>
      <w:lang w:eastAsia="en-US"/>
    </w:rPr>
  </w:style>
  <w:style w:type="table" w:customStyle="1" w:styleId="TableNormal11">
    <w:name w:val="Table Normal11"/>
    <w:uiPriority w:val="99"/>
    <w:semiHidden/>
    <w:rsid w:val="001244F1"/>
    <w:rPr>
      <w:rFonts w:ascii="Calibri" w:eastAsia="Calibri" w:hAnsi="Calibri" w:cs="Calibri"/>
      <w:lang w:val="en-US" w:eastAsia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ZnakZnak2">
    <w:name w:val="Znak Znak2"/>
    <w:uiPriority w:val="99"/>
    <w:rsid w:val="001244F1"/>
    <w:rPr>
      <w:sz w:val="22"/>
      <w:szCs w:val="22"/>
    </w:rPr>
  </w:style>
  <w:style w:type="character" w:styleId="Nierozpoznanawzmianka">
    <w:name w:val="Unresolved Mention"/>
    <w:uiPriority w:val="99"/>
    <w:semiHidden/>
    <w:unhideWhenUsed/>
    <w:rsid w:val="001244F1"/>
    <w:rPr>
      <w:color w:val="605E5C"/>
      <w:shd w:val="clear" w:color="auto" w:fill="E1DFDD"/>
    </w:rPr>
  </w:style>
  <w:style w:type="character" w:customStyle="1" w:styleId="apple-style-span">
    <w:name w:val="apple-style-span"/>
    <w:basedOn w:val="Domylnaczcionkaakapitu"/>
    <w:rsid w:val="001244F1"/>
  </w:style>
  <w:style w:type="character" w:styleId="UyteHipercze">
    <w:name w:val="FollowedHyperlink"/>
    <w:uiPriority w:val="99"/>
    <w:semiHidden/>
    <w:unhideWhenUsed/>
    <w:rsid w:val="001244F1"/>
    <w:rPr>
      <w:color w:val="954F72"/>
      <w:u w:val="single"/>
    </w:rPr>
  </w:style>
  <w:style w:type="paragraph" w:styleId="NormalnyWeb">
    <w:name w:val="Normal (Web)"/>
    <w:basedOn w:val="Normalny"/>
    <w:uiPriority w:val="99"/>
    <w:unhideWhenUsed/>
    <w:rsid w:val="001244F1"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Numerstrony">
    <w:name w:val="page number"/>
    <w:basedOn w:val="Domylnaczcionkaakapitu"/>
    <w:uiPriority w:val="99"/>
    <w:semiHidden/>
    <w:unhideWhenUsed/>
    <w:rsid w:val="001244F1"/>
  </w:style>
  <w:style w:type="numbering" w:customStyle="1" w:styleId="CurrentList1">
    <w:name w:val="Current List1"/>
    <w:uiPriority w:val="99"/>
    <w:rsid w:val="001244F1"/>
    <w:pPr>
      <w:numPr>
        <w:numId w:val="4"/>
      </w:numPr>
    </w:pPr>
  </w:style>
  <w:style w:type="numbering" w:customStyle="1" w:styleId="CurrentList2">
    <w:name w:val="Current List2"/>
    <w:uiPriority w:val="99"/>
    <w:rsid w:val="001244F1"/>
    <w:pPr>
      <w:numPr>
        <w:numId w:val="5"/>
      </w:numPr>
    </w:pPr>
  </w:style>
  <w:style w:type="numbering" w:customStyle="1" w:styleId="CurrentList3">
    <w:name w:val="Current List3"/>
    <w:uiPriority w:val="99"/>
    <w:rsid w:val="001244F1"/>
    <w:pPr>
      <w:numPr>
        <w:numId w:val="6"/>
      </w:numPr>
    </w:pPr>
  </w:style>
  <w:style w:type="paragraph" w:styleId="Bezodstpw">
    <w:name w:val="No Spacing"/>
    <w:uiPriority w:val="1"/>
    <w:qFormat/>
    <w:rsid w:val="006621C6"/>
    <w:pPr>
      <w:suppressAutoHyphens w:val="0"/>
    </w:pPr>
    <w:rPr>
      <w:rFonts w:asciiTheme="minorHAnsi" w:eastAsiaTheme="minorEastAsia" w:hAnsiTheme="minorHAnsi" w:cstheme="minorBidi"/>
      <w:lang w:val="en-US" w:eastAsia="zh-CN"/>
    </w:rPr>
  </w:style>
  <w:style w:type="paragraph" w:customStyle="1" w:styleId="p1">
    <w:name w:val="p1"/>
    <w:basedOn w:val="Normalny"/>
    <w:rsid w:val="007A28EB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8"/>
      <w:szCs w:val="18"/>
      <w:lang w:eastAsia="en-GB"/>
    </w:rPr>
  </w:style>
  <w:style w:type="character" w:customStyle="1" w:styleId="s1">
    <w:name w:val="s1"/>
    <w:basedOn w:val="Domylnaczcionkaakapitu"/>
    <w:rsid w:val="007A28EB"/>
    <w:rPr>
      <w:rFonts w:ascii="Helvetica" w:hAnsi="Helvetica" w:hint="default"/>
      <w:sz w:val="17"/>
      <w:szCs w:val="17"/>
    </w:rPr>
  </w:style>
  <w:style w:type="character" w:customStyle="1" w:styleId="s2">
    <w:name w:val="s2"/>
    <w:basedOn w:val="Domylnaczcionkaakapitu"/>
    <w:rsid w:val="007A28EB"/>
    <w:rPr>
      <w:rFonts w:ascii="Arial" w:hAnsi="Arial" w:cs="Arial" w:hint="default"/>
      <w:sz w:val="17"/>
      <w:szCs w:val="17"/>
    </w:rPr>
  </w:style>
  <w:style w:type="character" w:customStyle="1" w:styleId="s3">
    <w:name w:val="s3"/>
    <w:basedOn w:val="Domylnaczcionkaakapitu"/>
    <w:rsid w:val="007A28EB"/>
    <w:rPr>
      <w:rFonts w:ascii="Arial" w:hAnsi="Arial" w:cs="Arial" w:hint="default"/>
      <w:sz w:val="18"/>
      <w:szCs w:val="18"/>
    </w:rPr>
  </w:style>
  <w:style w:type="paragraph" w:customStyle="1" w:styleId="p2">
    <w:name w:val="p2"/>
    <w:basedOn w:val="Normalny"/>
    <w:rsid w:val="00425FAD"/>
    <w:pPr>
      <w:suppressAutoHyphens w:val="0"/>
      <w:spacing w:line="240" w:lineRule="auto"/>
    </w:pPr>
    <w:rPr>
      <w:rFonts w:ascii="Helvetica" w:eastAsia="Times New Roman" w:hAnsi="Helvetica" w:cs="Times New Roman"/>
      <w:color w:val="000000"/>
      <w:sz w:val="17"/>
      <w:szCs w:val="17"/>
      <w:lang w:eastAsia="en-GB"/>
    </w:rPr>
  </w:style>
  <w:style w:type="character" w:styleId="Pogrubienie">
    <w:name w:val="Strong"/>
    <w:basedOn w:val="Domylnaczcionkaakapitu"/>
    <w:uiPriority w:val="22"/>
    <w:qFormat/>
    <w:rsid w:val="00945B19"/>
    <w:rPr>
      <w:b/>
      <w:bCs/>
    </w:rPr>
  </w:style>
  <w:style w:type="character" w:customStyle="1" w:styleId="AkapitzlistZnak">
    <w:name w:val="Akapit z listą Znak"/>
    <w:aliases w:val="Numerowanie Znak,List Paragraph compact Znak,Normal bullet 2 Znak,Paragraphe de liste 2 Znak,Reference list Znak,Bullet list Znak,Numbered List Znak,List Paragraph1 Znak,1st level - Bullet List Paragraph Znak,Paragraph Znak"/>
    <w:link w:val="Akapitzlist"/>
    <w:uiPriority w:val="34"/>
    <w:qFormat/>
    <w:locked/>
    <w:rsid w:val="002A7935"/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A7935"/>
    <w:pPr>
      <w:suppressAutoHyphens w:val="0"/>
      <w:spacing w:line="240" w:lineRule="auto"/>
    </w:pPr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A7935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iPriority w:val="99"/>
    <w:unhideWhenUsed/>
    <w:rsid w:val="002A7935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59"/>
    <w:rsid w:val="002A7935"/>
    <w:pPr>
      <w:suppressAutoHyphens w:val="0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Siatka">
    <w:name w:val="Table Grid"/>
    <w:basedOn w:val="Standardowy"/>
    <w:uiPriority w:val="59"/>
    <w:rsid w:val="002A79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relative">
    <w:name w:val="relative"/>
    <w:basedOn w:val="Domylnaczcionkaakapitu"/>
    <w:rsid w:val="00492078"/>
  </w:style>
  <w:style w:type="character" w:customStyle="1" w:styleId="ms-1">
    <w:name w:val="ms-1"/>
    <w:basedOn w:val="Domylnaczcionkaakapitu"/>
    <w:rsid w:val="00492078"/>
  </w:style>
  <w:style w:type="character" w:customStyle="1" w:styleId="max-w-full">
    <w:name w:val="max-w-full"/>
    <w:basedOn w:val="Domylnaczcionkaakapitu"/>
    <w:rsid w:val="00492078"/>
  </w:style>
  <w:style w:type="character" w:customStyle="1" w:styleId="-me-1">
    <w:name w:val="-me-1"/>
    <w:basedOn w:val="Domylnaczcionkaakapitu"/>
    <w:rsid w:val="00492078"/>
  </w:style>
  <w:style w:type="character" w:styleId="Uwydatnienie">
    <w:name w:val="Emphasis"/>
    <w:basedOn w:val="Domylnaczcionkaakapitu"/>
    <w:uiPriority w:val="20"/>
    <w:qFormat/>
    <w:rsid w:val="00233DF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98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2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9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1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0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0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3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26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83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45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45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002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0093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0516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373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58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22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92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16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2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3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2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6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48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1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2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1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25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5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7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35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77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yperlink" Target="https://marsoft.eu/projekty-unijne/wsparcie-w-pracy/" TargetMode="Externa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marcin.rokoszewski@itcomplete.pl" TargetMode="Externa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hyperlink" Target="https://marsoft.eu/projekty-unijne/wsparcie-w-pracy/" TargetMode="External"/><Relationship Id="rId4" Type="http://schemas.openxmlformats.org/officeDocument/2006/relationships/styles" Target="styles.xml"/><Relationship Id="rId9" Type="http://schemas.openxmlformats.org/officeDocument/2006/relationships/hyperlink" Target="mailto:koordynator@itcomplete.pl" TargetMode="External"/><Relationship Id="rId14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rzepływ">
  <a:themeElements>
    <a:clrScheme name="Przepływ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Przepływ">
      <a:majorFont>
        <a:latin typeface="Calibri"/>
        <a:ea typeface=""/>
        <a:cs typeface=""/>
        <a:font script="Jpan" typeface="ＭＳ Ｐゴシック"/>
        <a:font script="Hang" typeface="HY중고딕"/>
        <a:font script="Hans" typeface="隶书"/>
        <a:font script="Hant" typeface="微軟正黑體"/>
        <a:font script="Arab" typeface="Traditional Arabic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Constantia"/>
        <a:ea typeface=""/>
        <a:cs typeface=""/>
        <a:font script="Jpan" typeface="HGP明朝E"/>
        <a:font script="Hang" typeface="HY신명조"/>
        <a:font script="Hans" typeface="宋体"/>
        <a:font script="Hant" typeface="新細明體"/>
        <a:font script="Arab" typeface="Majalla UI"/>
        <a:font script="Hebr" typeface="David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Przepływ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satMod val="130000"/>
              </a:schemeClr>
            </a:gs>
            <a:gs pos="43000">
              <a:schemeClr val="phClr">
                <a:tint val="44000"/>
                <a:satMod val="165000"/>
              </a:schemeClr>
            </a:gs>
            <a:gs pos="93000">
              <a:schemeClr val="phClr">
                <a:tint val="15000"/>
                <a:satMod val="165000"/>
              </a:schemeClr>
            </a:gs>
            <a:gs pos="100000">
              <a:schemeClr val="phClr">
                <a:tint val="5000"/>
                <a:satMod val="250000"/>
              </a:schemeClr>
            </a:gs>
          </a:gsLst>
          <a:path path="circle">
            <a:fillToRect l="50000" t="130000" r="50000" b="-30000"/>
          </a:path>
        </a:gradFill>
        <a:gradFill rotWithShape="1">
          <a:gsLst>
            <a:gs pos="0">
              <a:schemeClr val="phClr">
                <a:tint val="98000"/>
                <a:shade val="25000"/>
                <a:satMod val="250000"/>
              </a:schemeClr>
            </a:gs>
            <a:gs pos="68000">
              <a:schemeClr val="phClr">
                <a:tint val="86000"/>
                <a:satMod val="115000"/>
              </a:schemeClr>
            </a:gs>
            <a:gs pos="100000">
              <a:schemeClr val="phClr">
                <a:tint val="50000"/>
                <a:satMod val="150000"/>
              </a:schemeClr>
            </a:gs>
          </a:gsLst>
          <a:path path="circle">
            <a:fillToRect l="50000" t="130000" r="50000" b="-30000"/>
          </a:path>
        </a:gradFill>
      </a:fillStyleLst>
      <a:lnStyleLst>
        <a:ln w="9525" cap="flat" cmpd="sng" algn="ctr">
          <a:solidFill>
            <a:schemeClr val="phClr">
              <a:shade val="50000"/>
              <a:satMod val="103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</a:effectStyle>
        <a:effectStyle>
          <a:effectLst>
            <a:outerShdw blurRad="57150" dist="38100" dir="5400000" algn="ctr" rotWithShape="0">
              <a:schemeClr val="phClr">
                <a:shade val="9000"/>
                <a:satMod val="105000"/>
                <a:alpha val="48000"/>
              </a:schemeClr>
            </a:outerShdw>
          </a:effectLst>
          <a:scene3d>
            <a:camera prst="orthographicFront" fov="0">
              <a:rot lat="0" lon="0" rev="0"/>
            </a:camera>
            <a:lightRig rig="glow" dir="tl">
              <a:rot lat="0" lon="0" rev="900000"/>
            </a:lightRig>
          </a:scene3d>
          <a:sp3d prstMaterial="powder">
            <a:bevelT w="25400" h="381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80000"/>
                <a:satMod val="400000"/>
              </a:schemeClr>
            </a:gs>
            <a:gs pos="25000">
              <a:schemeClr val="phClr">
                <a:tint val="83000"/>
                <a:satMod val="320000"/>
              </a:schemeClr>
            </a:gs>
            <a:gs pos="100000">
              <a:schemeClr val="phClr">
                <a:shade val="15000"/>
                <a:satMod val="320000"/>
              </a:schemeClr>
            </a:gs>
          </a:gsLst>
          <a:path path="circle">
            <a:fillToRect l="10000" t="110000" r="10000" b="100000"/>
          </a:path>
        </a:gradFill>
        <a:blipFill>
          <a:blip xmlns:r="http://schemas.openxmlformats.org/officeDocument/2006/relationships">
            <a:duotone>
              <a:schemeClr val="phClr">
                <a:shade val="90000"/>
                <a:satMod val="150000"/>
              </a:schemeClr>
              <a:schemeClr val="phClr">
                <a:tint val="88000"/>
                <a:satMod val="150000"/>
              </a:schemeClr>
            </a:duotone>
          </a:blip>
          <a:tile tx="0" ty="0" sx="65000" sy="65000" flip="none" algn="tl"/>
        </a:blip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go:gDocsCustomXmlDataStorage xmlns:go="http://customooxmlschemas.google.com/" xmlns:r="http://schemas.openxmlformats.org/officeDocument/2006/relationships">
  <go:docsCustomData roundtripDataSignature="AMtx7mgk9cTnWLJeo/XyQdpzWCC37s4ePw==">AMUW2mXpCyNMtTO0x4jmOaUxORbyIFgvsYzW289ygxPHkYHNxekkDPXRoE5JudYN9DueMhaFOQmLY4dcOjBdgAF/mEUOFFPJkOFPSxYWf2CQIZM6qVoyUws=</go:docsCustomData>
</go:gDocsCustomXmlDataStorage>
</file>

<file path=customXml/itemProps1.xml><?xml version="1.0" encoding="utf-8"?>
<ds:datastoreItem xmlns:ds="http://schemas.openxmlformats.org/officeDocument/2006/customXml" ds:itemID="{0F26C647-CFA6-469C-83D2-CC311790E80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7</Pages>
  <Words>2904</Words>
  <Characters>17426</Characters>
  <Application>Microsoft Office Word</Application>
  <DocSecurity>0</DocSecurity>
  <Lines>145</Lines>
  <Paragraphs>40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description/>
  <cp:lastModifiedBy>MS</cp:lastModifiedBy>
  <cp:revision>7</cp:revision>
  <cp:lastPrinted>2025-06-30T22:17:00Z</cp:lastPrinted>
  <dcterms:created xsi:type="dcterms:W3CDTF">2025-11-26T14:18:00Z</dcterms:created>
  <dcterms:modified xsi:type="dcterms:W3CDTF">2025-11-27T09:48:00Z</dcterms:modified>
</cp:coreProperties>
</file>